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2DC" w:rsidRPr="00573531" w:rsidRDefault="00DA22DC" w:rsidP="00DA22DC">
      <w:pPr>
        <w:widowControl w:val="0"/>
        <w:jc w:val="center"/>
        <w:rPr>
          <w:sz w:val="28"/>
          <w:szCs w:val="28"/>
        </w:rPr>
      </w:pPr>
      <w:r w:rsidRPr="00573531">
        <w:rPr>
          <w:sz w:val="28"/>
          <w:szCs w:val="28"/>
        </w:rPr>
        <w:t>Федеральное государственное образовательное бюджетное</w:t>
      </w:r>
    </w:p>
    <w:p w:rsidR="00DA22DC" w:rsidRPr="00573531" w:rsidRDefault="00DA22DC" w:rsidP="00DA22DC">
      <w:pPr>
        <w:widowControl w:val="0"/>
        <w:jc w:val="center"/>
        <w:rPr>
          <w:sz w:val="28"/>
          <w:szCs w:val="28"/>
        </w:rPr>
      </w:pPr>
      <w:r w:rsidRPr="00573531">
        <w:rPr>
          <w:sz w:val="28"/>
          <w:szCs w:val="28"/>
        </w:rPr>
        <w:t>учреждение высшего образования</w:t>
      </w:r>
    </w:p>
    <w:p w:rsidR="00DA22DC" w:rsidRPr="00D15D2C" w:rsidRDefault="00DA22DC" w:rsidP="00DA22DC">
      <w:pPr>
        <w:widowControl w:val="0"/>
        <w:jc w:val="center"/>
        <w:rPr>
          <w:b/>
          <w:caps/>
          <w:sz w:val="28"/>
          <w:szCs w:val="28"/>
        </w:rPr>
      </w:pPr>
      <w:r w:rsidRPr="00D15D2C">
        <w:rPr>
          <w:b/>
          <w:caps/>
          <w:sz w:val="28"/>
          <w:szCs w:val="28"/>
        </w:rPr>
        <w:t>«ФинансовЫЙ УНИВЕРСИТЕТ при Правительстве</w:t>
      </w:r>
    </w:p>
    <w:p w:rsidR="00DA22DC" w:rsidRPr="00D15D2C" w:rsidRDefault="00DA22DC" w:rsidP="00DA22DC">
      <w:pPr>
        <w:widowControl w:val="0"/>
        <w:jc w:val="center"/>
        <w:rPr>
          <w:b/>
          <w:caps/>
          <w:sz w:val="28"/>
          <w:szCs w:val="28"/>
        </w:rPr>
      </w:pPr>
      <w:r w:rsidRPr="00D15D2C">
        <w:rPr>
          <w:b/>
          <w:caps/>
          <w:sz w:val="28"/>
          <w:szCs w:val="28"/>
        </w:rPr>
        <w:t>Российской Федерации»</w:t>
      </w:r>
    </w:p>
    <w:p w:rsidR="00DA22DC" w:rsidRDefault="00DA22DC" w:rsidP="00DA22DC">
      <w:pPr>
        <w:widowControl w:val="0"/>
        <w:jc w:val="center"/>
        <w:rPr>
          <w:b/>
          <w:sz w:val="28"/>
          <w:szCs w:val="28"/>
        </w:rPr>
      </w:pPr>
      <w:r w:rsidRPr="00D15D2C">
        <w:rPr>
          <w:b/>
          <w:sz w:val="28"/>
          <w:szCs w:val="28"/>
        </w:rPr>
        <w:t>(Финансовый университет)</w:t>
      </w:r>
    </w:p>
    <w:p w:rsidR="00DA22DC" w:rsidRPr="00D15D2C" w:rsidRDefault="00DA22DC" w:rsidP="00DA22DC">
      <w:pPr>
        <w:widowControl w:val="0"/>
        <w:jc w:val="center"/>
        <w:rPr>
          <w:b/>
          <w:sz w:val="28"/>
          <w:szCs w:val="28"/>
        </w:rPr>
      </w:pPr>
    </w:p>
    <w:p w:rsidR="00DA22DC" w:rsidRPr="00D15D2C" w:rsidRDefault="00DA22DC" w:rsidP="00DA22DC">
      <w:pPr>
        <w:widowControl w:val="0"/>
        <w:jc w:val="center"/>
        <w:rPr>
          <w:b/>
          <w:bCs/>
          <w:sz w:val="28"/>
          <w:szCs w:val="28"/>
        </w:rPr>
      </w:pPr>
      <w:r w:rsidRPr="00E92E52">
        <w:rPr>
          <w:b/>
          <w:sz w:val="28"/>
          <w:szCs w:val="28"/>
        </w:rPr>
        <w:t xml:space="preserve">Департамент корпоративных финансов и корпоративного управления </w:t>
      </w:r>
    </w:p>
    <w:p w:rsidR="00DA22DC" w:rsidRDefault="00DA22DC" w:rsidP="00DA22DC">
      <w:pPr>
        <w:widowControl w:val="0"/>
        <w:jc w:val="right"/>
        <w:rPr>
          <w:sz w:val="28"/>
          <w:szCs w:val="28"/>
        </w:rPr>
      </w:pPr>
    </w:p>
    <w:p w:rsidR="0095076E" w:rsidRDefault="0095076E" w:rsidP="00DA22DC">
      <w:pPr>
        <w:widowControl w:val="0"/>
        <w:jc w:val="right"/>
        <w:rPr>
          <w:sz w:val="28"/>
          <w:szCs w:val="28"/>
        </w:rPr>
      </w:pPr>
    </w:p>
    <w:tbl>
      <w:tblPr>
        <w:tblW w:w="9121" w:type="dxa"/>
        <w:tblInd w:w="377" w:type="dxa"/>
        <w:tblLayout w:type="fixed"/>
        <w:tblLook w:val="04A0" w:firstRow="1" w:lastRow="0" w:firstColumn="1" w:lastColumn="0" w:noHBand="0" w:noVBand="1"/>
      </w:tblPr>
      <w:tblGrid>
        <w:gridCol w:w="5070"/>
        <w:gridCol w:w="4051"/>
      </w:tblGrid>
      <w:tr w:rsidR="00DA22DC" w:rsidRPr="009C6D10" w:rsidTr="0042195E">
        <w:tc>
          <w:tcPr>
            <w:tcW w:w="5070" w:type="dxa"/>
          </w:tcPr>
          <w:p w:rsidR="00DA22DC" w:rsidRPr="009C6D10" w:rsidRDefault="00DA22DC" w:rsidP="009673E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051" w:type="dxa"/>
            <w:hideMark/>
          </w:tcPr>
          <w:p w:rsidR="00DA22DC" w:rsidRDefault="00DA22DC" w:rsidP="009673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УТВЕРЖДАЮ </w:t>
            </w:r>
          </w:p>
          <w:p w:rsidR="00DA22DC" w:rsidRDefault="00DA22DC" w:rsidP="009673E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Проректор по учебной </w:t>
            </w:r>
          </w:p>
          <w:p w:rsidR="00DA22DC" w:rsidRDefault="00DA22DC" w:rsidP="009673E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методической работе</w:t>
            </w:r>
          </w:p>
          <w:p w:rsidR="00DA22DC" w:rsidRDefault="00DA22DC" w:rsidP="009673ED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DA22DC" w:rsidRDefault="0042195E" w:rsidP="009673ED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</w:t>
            </w:r>
            <w:r w:rsidR="00DA22DC">
              <w:rPr>
                <w:color w:val="000000"/>
                <w:sz w:val="28"/>
                <w:szCs w:val="28"/>
              </w:rPr>
              <w:t>Е.А. Каменева</w:t>
            </w:r>
          </w:p>
          <w:p w:rsidR="00DA22DC" w:rsidRPr="009C6D10" w:rsidRDefault="005877D2" w:rsidP="005877D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24.10.</w:t>
            </w:r>
            <w:bookmarkStart w:id="0" w:name="_GoBack"/>
            <w:bookmarkEnd w:id="0"/>
            <w:r w:rsidR="00DA22DC">
              <w:rPr>
                <w:sz w:val="28"/>
                <w:szCs w:val="28"/>
              </w:rPr>
              <w:t>2022г.</w:t>
            </w:r>
          </w:p>
        </w:tc>
      </w:tr>
    </w:tbl>
    <w:p w:rsidR="00DA22DC" w:rsidRDefault="00DA22DC" w:rsidP="00DA22DC">
      <w:pPr>
        <w:jc w:val="center"/>
        <w:rPr>
          <w:sz w:val="28"/>
          <w:szCs w:val="28"/>
        </w:rPr>
      </w:pPr>
    </w:p>
    <w:p w:rsidR="00DA22DC" w:rsidRPr="006A1C16" w:rsidRDefault="00DA22DC" w:rsidP="00DA22DC">
      <w:pPr>
        <w:jc w:val="center"/>
        <w:rPr>
          <w:b/>
          <w:sz w:val="28"/>
          <w:szCs w:val="28"/>
        </w:rPr>
      </w:pPr>
    </w:p>
    <w:p w:rsidR="00DA22DC" w:rsidRPr="008B0C5B" w:rsidRDefault="00DA22DC" w:rsidP="00DA22DC">
      <w:pPr>
        <w:jc w:val="center"/>
        <w:rPr>
          <w:b/>
          <w:sz w:val="36"/>
          <w:szCs w:val="36"/>
        </w:rPr>
      </w:pPr>
      <w:r w:rsidRPr="008B0C5B">
        <w:rPr>
          <w:b/>
          <w:sz w:val="36"/>
          <w:szCs w:val="36"/>
        </w:rPr>
        <w:t xml:space="preserve">И.Ю. Беляева, Х.П. </w:t>
      </w:r>
      <w:proofErr w:type="spellStart"/>
      <w:r w:rsidRPr="008B0C5B">
        <w:rPr>
          <w:b/>
          <w:sz w:val="36"/>
          <w:szCs w:val="36"/>
        </w:rPr>
        <w:t>Харчилава</w:t>
      </w:r>
      <w:proofErr w:type="spellEnd"/>
      <w:r w:rsidRPr="008B0C5B">
        <w:rPr>
          <w:b/>
          <w:sz w:val="36"/>
          <w:szCs w:val="36"/>
        </w:rPr>
        <w:t xml:space="preserve">, К.В. </w:t>
      </w:r>
      <w:proofErr w:type="spellStart"/>
      <w:r w:rsidRPr="008B0C5B">
        <w:rPr>
          <w:b/>
          <w:sz w:val="36"/>
          <w:szCs w:val="36"/>
        </w:rPr>
        <w:t>Усков</w:t>
      </w:r>
      <w:proofErr w:type="spellEnd"/>
    </w:p>
    <w:p w:rsidR="00DA22DC" w:rsidRPr="006A1C16" w:rsidRDefault="00DA22DC" w:rsidP="00DA22DC">
      <w:pPr>
        <w:jc w:val="center"/>
        <w:rPr>
          <w:sz w:val="28"/>
          <w:szCs w:val="28"/>
        </w:rPr>
      </w:pPr>
    </w:p>
    <w:p w:rsidR="00DA22DC" w:rsidRPr="006A1C16" w:rsidRDefault="00DA22DC" w:rsidP="00DA22DC">
      <w:pPr>
        <w:jc w:val="center"/>
        <w:rPr>
          <w:b/>
          <w:sz w:val="28"/>
          <w:szCs w:val="28"/>
        </w:rPr>
      </w:pPr>
    </w:p>
    <w:p w:rsidR="00DA22DC" w:rsidRDefault="00DA22DC" w:rsidP="00DA22DC">
      <w:pPr>
        <w:jc w:val="center"/>
        <w:rPr>
          <w:b/>
          <w:bCs/>
          <w:sz w:val="36"/>
          <w:szCs w:val="36"/>
        </w:rPr>
      </w:pPr>
      <w:r w:rsidRPr="00155BC4">
        <w:rPr>
          <w:b/>
          <w:bCs/>
          <w:sz w:val="36"/>
          <w:szCs w:val="36"/>
        </w:rPr>
        <w:t>Корпоративное управление</w:t>
      </w:r>
    </w:p>
    <w:p w:rsidR="00DA22DC" w:rsidRPr="006A1C16" w:rsidRDefault="00DA22DC" w:rsidP="00DA22DC">
      <w:pPr>
        <w:jc w:val="center"/>
        <w:rPr>
          <w:b/>
          <w:sz w:val="28"/>
          <w:szCs w:val="28"/>
        </w:rPr>
      </w:pPr>
    </w:p>
    <w:p w:rsidR="00DA22DC" w:rsidRPr="006A1C16" w:rsidRDefault="00DA22DC" w:rsidP="00DA22DC">
      <w:pPr>
        <w:jc w:val="center"/>
        <w:rPr>
          <w:b/>
          <w:sz w:val="28"/>
          <w:szCs w:val="28"/>
        </w:rPr>
      </w:pPr>
    </w:p>
    <w:p w:rsidR="00DA22DC" w:rsidRPr="00540B96" w:rsidRDefault="00DA22DC" w:rsidP="00DA22DC">
      <w:pPr>
        <w:jc w:val="center"/>
        <w:rPr>
          <w:b/>
          <w:sz w:val="32"/>
          <w:szCs w:val="32"/>
        </w:rPr>
      </w:pPr>
      <w:r w:rsidRPr="00540B96">
        <w:rPr>
          <w:b/>
          <w:sz w:val="32"/>
          <w:szCs w:val="32"/>
        </w:rPr>
        <w:t>Рабочая программа дисциплины</w:t>
      </w:r>
    </w:p>
    <w:p w:rsidR="00DA22DC" w:rsidRPr="00540B96" w:rsidRDefault="00DA22DC" w:rsidP="00DA22DC">
      <w:pPr>
        <w:jc w:val="center"/>
        <w:rPr>
          <w:sz w:val="32"/>
          <w:szCs w:val="32"/>
        </w:rPr>
      </w:pPr>
    </w:p>
    <w:p w:rsidR="00332D66" w:rsidRDefault="00DA22DC" w:rsidP="00DA22DC">
      <w:pPr>
        <w:jc w:val="center"/>
        <w:rPr>
          <w:sz w:val="28"/>
          <w:szCs w:val="28"/>
        </w:rPr>
      </w:pPr>
      <w:r w:rsidRPr="00796129">
        <w:rPr>
          <w:sz w:val="28"/>
          <w:szCs w:val="28"/>
        </w:rPr>
        <w:t xml:space="preserve">для студентов, обучающихся по направлению подготовки: 38.03.01 «Экономика», </w:t>
      </w:r>
      <w:r w:rsidR="00332D66">
        <w:rPr>
          <w:sz w:val="28"/>
          <w:szCs w:val="28"/>
        </w:rPr>
        <w:t>образовательная программа «Корпоративные финансы»,</w:t>
      </w:r>
    </w:p>
    <w:p w:rsidR="00DA22DC" w:rsidRDefault="00DA22DC" w:rsidP="00DA22DC">
      <w:pPr>
        <w:jc w:val="center"/>
      </w:pPr>
      <w:r w:rsidRPr="00796129">
        <w:rPr>
          <w:sz w:val="28"/>
          <w:szCs w:val="28"/>
        </w:rPr>
        <w:t>профиль «Корпоративные финансы и оценка собственности</w:t>
      </w:r>
      <w:r>
        <w:t>»</w:t>
      </w:r>
    </w:p>
    <w:p w:rsidR="00DA22DC" w:rsidRPr="00D15D2C" w:rsidRDefault="00DA22DC" w:rsidP="00DA22DC">
      <w:pPr>
        <w:jc w:val="center"/>
      </w:pPr>
    </w:p>
    <w:p w:rsidR="00DA22DC" w:rsidRDefault="00DA22DC" w:rsidP="00DA22DC">
      <w:pPr>
        <w:jc w:val="center"/>
        <w:rPr>
          <w:i/>
          <w:sz w:val="28"/>
          <w:szCs w:val="28"/>
        </w:rPr>
      </w:pPr>
    </w:p>
    <w:p w:rsidR="00DA22DC" w:rsidRDefault="00DA22DC" w:rsidP="00DA22DC">
      <w:pPr>
        <w:jc w:val="center"/>
        <w:rPr>
          <w:i/>
          <w:sz w:val="28"/>
          <w:szCs w:val="28"/>
        </w:rPr>
      </w:pPr>
    </w:p>
    <w:p w:rsidR="00DA22DC" w:rsidRDefault="00DA22DC" w:rsidP="00DA22DC">
      <w:pPr>
        <w:jc w:val="center"/>
        <w:rPr>
          <w:i/>
          <w:sz w:val="28"/>
          <w:szCs w:val="28"/>
        </w:rPr>
      </w:pPr>
    </w:p>
    <w:p w:rsidR="00E56748" w:rsidRPr="000D379B" w:rsidRDefault="00E56748" w:rsidP="00E56748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0D379B">
        <w:rPr>
          <w:i/>
          <w:sz w:val="28"/>
          <w:szCs w:val="28"/>
        </w:rPr>
        <w:t>Рекомендовано Ученым советом Факультета экономики и бизнеса,</w:t>
      </w:r>
    </w:p>
    <w:p w:rsidR="00E56748" w:rsidRPr="000D379B" w:rsidRDefault="00E56748" w:rsidP="00E56748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0D379B">
        <w:rPr>
          <w:i/>
          <w:sz w:val="28"/>
          <w:szCs w:val="28"/>
        </w:rPr>
        <w:t xml:space="preserve">протокол № </w:t>
      </w:r>
      <w:r>
        <w:rPr>
          <w:i/>
          <w:sz w:val="28"/>
          <w:szCs w:val="28"/>
        </w:rPr>
        <w:t>23</w:t>
      </w:r>
      <w:r w:rsidRPr="000D379B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18.10.</w:t>
      </w:r>
      <w:r w:rsidRPr="000D379B">
        <w:rPr>
          <w:i/>
          <w:sz w:val="28"/>
          <w:szCs w:val="28"/>
        </w:rPr>
        <w:t>2022г.</w:t>
      </w:r>
    </w:p>
    <w:p w:rsidR="00E56748" w:rsidRPr="000D379B" w:rsidRDefault="00E56748" w:rsidP="00E56748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:rsidR="00E56748" w:rsidRPr="000D379B" w:rsidRDefault="00E56748" w:rsidP="00E56748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0D379B">
        <w:rPr>
          <w:i/>
          <w:sz w:val="28"/>
          <w:szCs w:val="28"/>
        </w:rPr>
        <w:t xml:space="preserve">Одобрено Советом учебно-научного департамента корпоративных финансов </w:t>
      </w:r>
    </w:p>
    <w:p w:rsidR="00E56748" w:rsidRPr="000D379B" w:rsidRDefault="00E56748" w:rsidP="00E56748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0D379B">
        <w:rPr>
          <w:i/>
          <w:sz w:val="28"/>
          <w:szCs w:val="28"/>
        </w:rPr>
        <w:t>и корпоративного управления</w:t>
      </w:r>
    </w:p>
    <w:p w:rsidR="00DA22DC" w:rsidRPr="00F95ED3" w:rsidRDefault="00E56748" w:rsidP="00E56748">
      <w:pPr>
        <w:jc w:val="center"/>
        <w:rPr>
          <w:i/>
          <w:iCs/>
          <w:spacing w:val="-3"/>
          <w:sz w:val="28"/>
          <w:szCs w:val="28"/>
        </w:rPr>
      </w:pPr>
      <w:r w:rsidRPr="000D379B">
        <w:rPr>
          <w:i/>
          <w:sz w:val="28"/>
          <w:szCs w:val="28"/>
        </w:rPr>
        <w:t xml:space="preserve">протокол № </w:t>
      </w:r>
      <w:r>
        <w:rPr>
          <w:i/>
          <w:sz w:val="28"/>
          <w:szCs w:val="28"/>
        </w:rPr>
        <w:t>34</w:t>
      </w:r>
      <w:r w:rsidRPr="000D379B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10.10.</w:t>
      </w:r>
      <w:r w:rsidRPr="000D379B">
        <w:rPr>
          <w:i/>
          <w:sz w:val="28"/>
          <w:szCs w:val="28"/>
        </w:rPr>
        <w:t>2022г.</w:t>
      </w:r>
    </w:p>
    <w:p w:rsidR="00DA22DC" w:rsidRDefault="00DA22DC" w:rsidP="00DA22DC">
      <w:pPr>
        <w:jc w:val="center"/>
        <w:rPr>
          <w:b/>
        </w:rPr>
      </w:pPr>
    </w:p>
    <w:p w:rsidR="00DA22DC" w:rsidRDefault="00DA22DC" w:rsidP="00DA22DC">
      <w:pPr>
        <w:jc w:val="center"/>
        <w:rPr>
          <w:b/>
        </w:rPr>
      </w:pPr>
    </w:p>
    <w:p w:rsidR="00DA22DC" w:rsidRPr="00D15D2C" w:rsidRDefault="00DA22DC" w:rsidP="00DA22DC">
      <w:pPr>
        <w:jc w:val="center"/>
        <w:rPr>
          <w:b/>
        </w:rPr>
      </w:pPr>
    </w:p>
    <w:p w:rsidR="00DA22DC" w:rsidRDefault="00DA22DC" w:rsidP="00DA22DC">
      <w:pPr>
        <w:jc w:val="center"/>
        <w:rPr>
          <w:sz w:val="28"/>
        </w:rPr>
      </w:pPr>
    </w:p>
    <w:p w:rsidR="00DA22DC" w:rsidRDefault="00DA22DC" w:rsidP="00DA22DC">
      <w:pPr>
        <w:jc w:val="center"/>
        <w:rPr>
          <w:sz w:val="28"/>
        </w:rPr>
      </w:pPr>
    </w:p>
    <w:p w:rsidR="000B6914" w:rsidRDefault="00DA22DC" w:rsidP="00DA22DC">
      <w:pPr>
        <w:jc w:val="center"/>
        <w:rPr>
          <w:sz w:val="28"/>
        </w:rPr>
      </w:pPr>
      <w:r w:rsidRPr="006C3859">
        <w:rPr>
          <w:sz w:val="28"/>
        </w:rPr>
        <w:t>Мос</w:t>
      </w:r>
      <w:r>
        <w:rPr>
          <w:sz w:val="28"/>
        </w:rPr>
        <w:t>ква 2022</w:t>
      </w:r>
    </w:p>
    <w:p w:rsidR="00DA22DC" w:rsidRPr="00FA05DF" w:rsidRDefault="00DA22DC" w:rsidP="00DA22DC">
      <w:pPr>
        <w:jc w:val="both"/>
      </w:pPr>
      <w:r w:rsidRPr="00FA05DF">
        <w:rPr>
          <w:b/>
        </w:rPr>
        <w:lastRenderedPageBreak/>
        <w:t>Рецензенты:</w:t>
      </w:r>
      <w:r w:rsidRPr="00FA05DF">
        <w:t xml:space="preserve"> </w:t>
      </w:r>
      <w:r>
        <w:rPr>
          <w:b/>
        </w:rPr>
        <w:t>М.А. Измайлова</w:t>
      </w:r>
      <w:r w:rsidRPr="00FA05DF">
        <w:rPr>
          <w:b/>
        </w:rPr>
        <w:t>,</w:t>
      </w:r>
      <w:r w:rsidRPr="00FA05DF">
        <w:t xml:space="preserve"> д.э.н., профессор,</w:t>
      </w:r>
      <w:r>
        <w:t xml:space="preserve"> профессор</w:t>
      </w:r>
      <w:r w:rsidRPr="00FA05DF">
        <w:t xml:space="preserve"> департамента корпоративных финансов и корпоративного управления</w:t>
      </w:r>
      <w:r>
        <w:t xml:space="preserve"> Факультета экономики и бизнеса</w:t>
      </w:r>
    </w:p>
    <w:p w:rsidR="00DA22DC" w:rsidRDefault="00DA22DC" w:rsidP="00DA22DC">
      <w:pPr>
        <w:jc w:val="center"/>
        <w:rPr>
          <w:sz w:val="28"/>
        </w:rPr>
      </w:pPr>
    </w:p>
    <w:p w:rsidR="00DA22DC" w:rsidRDefault="00DA22DC" w:rsidP="00DA22DC">
      <w:pPr>
        <w:jc w:val="both"/>
        <w:rPr>
          <w:b/>
          <w:sz w:val="28"/>
          <w:szCs w:val="28"/>
        </w:rPr>
      </w:pPr>
      <w:r w:rsidRPr="008B0C5B">
        <w:rPr>
          <w:b/>
          <w:sz w:val="28"/>
          <w:szCs w:val="28"/>
        </w:rPr>
        <w:t xml:space="preserve">Беляева И.Ю., </w:t>
      </w:r>
      <w:proofErr w:type="spellStart"/>
      <w:r w:rsidRPr="008B0C5B">
        <w:rPr>
          <w:b/>
          <w:sz w:val="28"/>
          <w:szCs w:val="28"/>
        </w:rPr>
        <w:t>Харчилава</w:t>
      </w:r>
      <w:proofErr w:type="spellEnd"/>
      <w:r w:rsidRPr="008B0C5B">
        <w:rPr>
          <w:b/>
          <w:sz w:val="28"/>
          <w:szCs w:val="28"/>
        </w:rPr>
        <w:t xml:space="preserve"> Х.П., </w:t>
      </w:r>
      <w:proofErr w:type="spellStart"/>
      <w:r w:rsidRPr="008B0C5B">
        <w:rPr>
          <w:b/>
          <w:sz w:val="28"/>
          <w:szCs w:val="28"/>
        </w:rPr>
        <w:t>Усков</w:t>
      </w:r>
      <w:proofErr w:type="spellEnd"/>
      <w:r w:rsidRPr="008B0C5B">
        <w:rPr>
          <w:b/>
          <w:sz w:val="28"/>
          <w:szCs w:val="28"/>
        </w:rPr>
        <w:t xml:space="preserve"> К.В.</w:t>
      </w:r>
    </w:p>
    <w:p w:rsidR="00DA22DC" w:rsidRDefault="00DA22DC" w:rsidP="00DA22DC">
      <w:pPr>
        <w:jc w:val="center"/>
      </w:pPr>
    </w:p>
    <w:p w:rsidR="00DA22DC" w:rsidRDefault="00DA22DC" w:rsidP="00DA22DC">
      <w:pPr>
        <w:jc w:val="both"/>
        <w:rPr>
          <w:sz w:val="28"/>
          <w:szCs w:val="28"/>
        </w:rPr>
      </w:pPr>
      <w:r w:rsidRPr="001833B1">
        <w:rPr>
          <w:b/>
          <w:bCs/>
          <w:sz w:val="28"/>
          <w:szCs w:val="28"/>
        </w:rPr>
        <w:t>Корпоративное управление:</w:t>
      </w:r>
      <w:r w:rsidRPr="001833B1">
        <w:rPr>
          <w:sz w:val="28"/>
          <w:szCs w:val="28"/>
        </w:rPr>
        <w:t xml:space="preserve"> Рабочая программа дисциплины для студентов, обучающихся по направлению подготовки</w:t>
      </w:r>
      <w:r>
        <w:rPr>
          <w:sz w:val="28"/>
          <w:szCs w:val="28"/>
        </w:rPr>
        <w:t xml:space="preserve"> </w:t>
      </w:r>
      <w:r w:rsidRPr="001833B1">
        <w:rPr>
          <w:sz w:val="28"/>
          <w:szCs w:val="28"/>
        </w:rPr>
        <w:t>38.03.01 - Экономика, профиль «Корпоративные финансы и оценка собственности»</w:t>
      </w:r>
      <w:r>
        <w:rPr>
          <w:sz w:val="28"/>
          <w:szCs w:val="28"/>
        </w:rPr>
        <w:t xml:space="preserve"> </w:t>
      </w:r>
      <w:r w:rsidRPr="001833B1">
        <w:rPr>
          <w:sz w:val="28"/>
          <w:szCs w:val="28"/>
        </w:rPr>
        <w:t xml:space="preserve">- М.: Финансовый университет при Правительстве Российской Федерации, </w:t>
      </w:r>
      <w:r w:rsidRPr="008B0C5B">
        <w:rPr>
          <w:rFonts w:eastAsia="Arial Unicode MS"/>
          <w:sz w:val="28"/>
          <w:szCs w:val="28"/>
        </w:rPr>
        <w:t>Департамент</w:t>
      </w:r>
      <w:r>
        <w:rPr>
          <w:rFonts w:eastAsia="Arial Unicode MS"/>
          <w:sz w:val="28"/>
          <w:szCs w:val="28"/>
        </w:rPr>
        <w:t xml:space="preserve"> </w:t>
      </w:r>
      <w:r w:rsidRPr="008B0C5B">
        <w:rPr>
          <w:rFonts w:eastAsia="Arial Unicode MS"/>
          <w:sz w:val="28"/>
          <w:szCs w:val="28"/>
        </w:rPr>
        <w:t>«Корпоративные финансы и корпоративное управление», 20</w:t>
      </w:r>
      <w:r>
        <w:rPr>
          <w:rFonts w:eastAsia="Arial Unicode MS"/>
          <w:sz w:val="28"/>
          <w:szCs w:val="28"/>
        </w:rPr>
        <w:t>22</w:t>
      </w:r>
      <w:r w:rsidRPr="008B0C5B">
        <w:rPr>
          <w:rFonts w:eastAsia="Arial Unicode MS"/>
          <w:sz w:val="28"/>
          <w:szCs w:val="28"/>
        </w:rPr>
        <w:t xml:space="preserve">. </w:t>
      </w:r>
      <w:r w:rsidRPr="001833B1">
        <w:rPr>
          <w:sz w:val="28"/>
          <w:szCs w:val="28"/>
        </w:rPr>
        <w:t xml:space="preserve">—  </w:t>
      </w:r>
      <w:r w:rsidR="007D3C97">
        <w:rPr>
          <w:sz w:val="28"/>
          <w:szCs w:val="28"/>
        </w:rPr>
        <w:t>3</w:t>
      </w:r>
      <w:r w:rsidR="0041449F">
        <w:rPr>
          <w:sz w:val="28"/>
          <w:szCs w:val="28"/>
        </w:rPr>
        <w:t>9</w:t>
      </w:r>
      <w:r w:rsidRPr="00FE1425">
        <w:rPr>
          <w:sz w:val="28"/>
          <w:szCs w:val="28"/>
        </w:rPr>
        <w:t xml:space="preserve"> с.</w:t>
      </w:r>
    </w:p>
    <w:p w:rsidR="00DA22DC" w:rsidRDefault="00DA22DC" w:rsidP="00DA22DC">
      <w:pPr>
        <w:jc w:val="both"/>
        <w:rPr>
          <w:sz w:val="28"/>
          <w:szCs w:val="28"/>
        </w:rPr>
      </w:pPr>
    </w:p>
    <w:p w:rsidR="00DA22DC" w:rsidRDefault="00DA22DC" w:rsidP="00DA22DC">
      <w:pPr>
        <w:jc w:val="both"/>
        <w:rPr>
          <w:sz w:val="28"/>
          <w:szCs w:val="28"/>
        </w:rPr>
      </w:pPr>
    </w:p>
    <w:p w:rsidR="00DA22DC" w:rsidRPr="008B0C5B" w:rsidRDefault="00DA22DC" w:rsidP="00DA22DC">
      <w:pPr>
        <w:ind w:firstLine="709"/>
        <w:jc w:val="both"/>
        <w:rPr>
          <w:rFonts w:eastAsia="Arial Unicode MS"/>
        </w:rPr>
      </w:pPr>
      <w:r w:rsidRPr="008B0C5B">
        <w:t>Рабочая программа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методические указания по освоению дисциплины, описание материально-технической базы.</w:t>
      </w:r>
    </w:p>
    <w:p w:rsidR="00DA22DC" w:rsidRDefault="00DA22DC" w:rsidP="00DA22DC">
      <w:pPr>
        <w:jc w:val="center"/>
      </w:pPr>
    </w:p>
    <w:p w:rsidR="00DA22DC" w:rsidRDefault="00DA22DC" w:rsidP="00DA22DC">
      <w:pPr>
        <w:widowControl w:val="0"/>
        <w:jc w:val="center"/>
        <w:rPr>
          <w:b/>
        </w:rPr>
      </w:pPr>
    </w:p>
    <w:p w:rsidR="00DA22DC" w:rsidRDefault="00DA22DC" w:rsidP="00DA22DC">
      <w:pPr>
        <w:widowControl w:val="0"/>
        <w:jc w:val="center"/>
        <w:rPr>
          <w:b/>
        </w:rPr>
      </w:pPr>
    </w:p>
    <w:p w:rsidR="00DA22DC" w:rsidRDefault="00DA22DC" w:rsidP="00DA22DC">
      <w:pPr>
        <w:widowControl w:val="0"/>
        <w:jc w:val="center"/>
        <w:rPr>
          <w:b/>
        </w:rPr>
      </w:pPr>
    </w:p>
    <w:p w:rsidR="00DA22DC" w:rsidRPr="00DA22DC" w:rsidRDefault="00DA22DC" w:rsidP="00DA22DC">
      <w:pPr>
        <w:widowControl w:val="0"/>
        <w:jc w:val="center"/>
        <w:rPr>
          <w:b/>
        </w:rPr>
      </w:pPr>
      <w:r w:rsidRPr="00DA22DC">
        <w:rPr>
          <w:b/>
        </w:rPr>
        <w:t>Беляева Ирина Юрьевна</w:t>
      </w:r>
    </w:p>
    <w:p w:rsidR="00DA22DC" w:rsidRPr="00DA22DC" w:rsidRDefault="00DA22DC" w:rsidP="00DA22DC">
      <w:pPr>
        <w:jc w:val="center"/>
        <w:rPr>
          <w:b/>
        </w:rPr>
      </w:pPr>
      <w:proofErr w:type="spellStart"/>
      <w:r w:rsidRPr="00DA22DC">
        <w:rPr>
          <w:b/>
        </w:rPr>
        <w:t>Харчилава</w:t>
      </w:r>
      <w:proofErr w:type="spellEnd"/>
      <w:r w:rsidRPr="00DA22DC">
        <w:rPr>
          <w:b/>
        </w:rPr>
        <w:t xml:space="preserve"> </w:t>
      </w:r>
      <w:proofErr w:type="spellStart"/>
      <w:r w:rsidRPr="00DA22DC">
        <w:rPr>
          <w:b/>
        </w:rPr>
        <w:t>Хвича</w:t>
      </w:r>
      <w:proofErr w:type="spellEnd"/>
      <w:r w:rsidRPr="00DA22DC">
        <w:rPr>
          <w:b/>
        </w:rPr>
        <w:t xml:space="preserve"> </w:t>
      </w:r>
      <w:proofErr w:type="spellStart"/>
      <w:r w:rsidRPr="00DA22DC">
        <w:rPr>
          <w:b/>
        </w:rPr>
        <w:t>Патаевич</w:t>
      </w:r>
      <w:proofErr w:type="spellEnd"/>
    </w:p>
    <w:p w:rsidR="00DA22DC" w:rsidRPr="00DA22DC" w:rsidRDefault="00DA22DC" w:rsidP="00DA22DC">
      <w:pPr>
        <w:widowControl w:val="0"/>
        <w:jc w:val="center"/>
        <w:rPr>
          <w:b/>
        </w:rPr>
      </w:pPr>
      <w:proofErr w:type="spellStart"/>
      <w:r w:rsidRPr="00DA22DC">
        <w:rPr>
          <w:b/>
        </w:rPr>
        <w:t>Усков</w:t>
      </w:r>
      <w:proofErr w:type="spellEnd"/>
      <w:r w:rsidRPr="00DA22DC">
        <w:rPr>
          <w:b/>
        </w:rPr>
        <w:t xml:space="preserve"> Кирилл Вячеславович</w:t>
      </w:r>
    </w:p>
    <w:p w:rsidR="00DA22DC" w:rsidRPr="00DA22DC" w:rsidRDefault="00DA22DC" w:rsidP="006A22E5">
      <w:pPr>
        <w:jc w:val="center"/>
        <w:rPr>
          <w:b/>
          <w:sz w:val="28"/>
          <w:szCs w:val="28"/>
        </w:rPr>
      </w:pPr>
    </w:p>
    <w:p w:rsidR="00DA22DC" w:rsidRPr="00DA22DC" w:rsidRDefault="00DA22DC" w:rsidP="006A22E5">
      <w:pPr>
        <w:jc w:val="center"/>
        <w:rPr>
          <w:b/>
          <w:bCs/>
        </w:rPr>
      </w:pPr>
      <w:r w:rsidRPr="00DA22DC">
        <w:rPr>
          <w:b/>
          <w:bCs/>
        </w:rPr>
        <w:t>КОРПОРАТИВНОЕ УПРАВЛЕНИЕ</w:t>
      </w:r>
    </w:p>
    <w:p w:rsidR="00DA22DC" w:rsidRPr="00DA22DC" w:rsidRDefault="00DA22DC" w:rsidP="00DA22DC">
      <w:pPr>
        <w:jc w:val="center"/>
        <w:outlineLvl w:val="1"/>
        <w:rPr>
          <w:b/>
          <w:bCs/>
        </w:rPr>
      </w:pPr>
    </w:p>
    <w:p w:rsidR="00DA22DC" w:rsidRPr="00DA22DC" w:rsidRDefault="00DA22DC" w:rsidP="00DA22DC">
      <w:pPr>
        <w:widowControl w:val="0"/>
        <w:jc w:val="center"/>
        <w:rPr>
          <w:b/>
          <w:sz w:val="28"/>
          <w:szCs w:val="28"/>
        </w:rPr>
      </w:pPr>
    </w:p>
    <w:p w:rsidR="00DA22DC" w:rsidRPr="00DA22DC" w:rsidRDefault="00DA22DC" w:rsidP="00DA22DC">
      <w:pPr>
        <w:widowControl w:val="0"/>
        <w:jc w:val="center"/>
        <w:rPr>
          <w:b/>
          <w:sz w:val="28"/>
          <w:szCs w:val="28"/>
        </w:rPr>
      </w:pPr>
      <w:r w:rsidRPr="00DA22DC">
        <w:rPr>
          <w:b/>
          <w:sz w:val="28"/>
          <w:szCs w:val="28"/>
        </w:rPr>
        <w:t>Рабочая программа дисциплины</w:t>
      </w:r>
    </w:p>
    <w:p w:rsidR="00DA22DC" w:rsidRPr="00DA22DC" w:rsidRDefault="00DA22DC" w:rsidP="00DA22DC">
      <w:pPr>
        <w:widowControl w:val="0"/>
        <w:outlineLvl w:val="1"/>
        <w:rPr>
          <w:b/>
          <w:bCs/>
          <w:sz w:val="28"/>
          <w:szCs w:val="28"/>
        </w:rPr>
      </w:pPr>
    </w:p>
    <w:p w:rsidR="00DA22DC" w:rsidRPr="00DA22DC" w:rsidRDefault="00DA22DC" w:rsidP="00DA22DC">
      <w:pPr>
        <w:widowControl w:val="0"/>
        <w:jc w:val="center"/>
        <w:rPr>
          <w:color w:val="000000"/>
        </w:rPr>
      </w:pPr>
    </w:p>
    <w:p w:rsidR="00DA22DC" w:rsidRPr="00DA22DC" w:rsidRDefault="00DA22DC" w:rsidP="00DA22DC">
      <w:pPr>
        <w:widowControl w:val="0"/>
        <w:jc w:val="center"/>
        <w:rPr>
          <w:color w:val="000000"/>
        </w:rPr>
      </w:pPr>
    </w:p>
    <w:p w:rsidR="00DA22DC" w:rsidRDefault="00DA22DC" w:rsidP="00DA22DC">
      <w:pPr>
        <w:widowControl w:val="0"/>
        <w:jc w:val="center"/>
      </w:pPr>
    </w:p>
    <w:p w:rsidR="00936EC3" w:rsidRDefault="00936EC3" w:rsidP="00DA22DC">
      <w:pPr>
        <w:widowControl w:val="0"/>
        <w:jc w:val="center"/>
      </w:pPr>
    </w:p>
    <w:p w:rsidR="00936EC3" w:rsidRDefault="00936EC3" w:rsidP="00DA22DC">
      <w:pPr>
        <w:widowControl w:val="0"/>
        <w:jc w:val="center"/>
      </w:pPr>
    </w:p>
    <w:p w:rsidR="00936EC3" w:rsidRPr="00DA22DC" w:rsidRDefault="00936EC3" w:rsidP="00DA22DC">
      <w:pPr>
        <w:widowControl w:val="0"/>
        <w:jc w:val="center"/>
      </w:pPr>
    </w:p>
    <w:p w:rsidR="00DA22DC" w:rsidRPr="00DA22DC" w:rsidRDefault="00DA22DC" w:rsidP="00DA22DC">
      <w:pPr>
        <w:widowControl w:val="0"/>
        <w:jc w:val="center"/>
      </w:pPr>
    </w:p>
    <w:p w:rsidR="00DA22DC" w:rsidRPr="00DA22DC" w:rsidRDefault="00DA22DC" w:rsidP="00DA22DC">
      <w:pPr>
        <w:widowControl w:val="0"/>
        <w:ind w:left="1440" w:firstLine="720"/>
        <w:jc w:val="right"/>
      </w:pPr>
    </w:p>
    <w:p w:rsidR="00DA22DC" w:rsidRPr="00DA22DC" w:rsidRDefault="00DA22DC" w:rsidP="00DA22DC">
      <w:pPr>
        <w:widowControl w:val="0"/>
        <w:ind w:left="1440" w:firstLine="720"/>
        <w:jc w:val="right"/>
        <w:rPr>
          <w:sz w:val="28"/>
          <w:szCs w:val="28"/>
        </w:rPr>
      </w:pPr>
      <w:r w:rsidRPr="00DA22DC">
        <w:rPr>
          <w:sz w:val="28"/>
          <w:szCs w:val="28"/>
        </w:rPr>
        <w:t xml:space="preserve">© Финансовый университет, 2022 </w:t>
      </w:r>
    </w:p>
    <w:p w:rsidR="00DA22DC" w:rsidRPr="00DA22DC" w:rsidRDefault="00DA22DC" w:rsidP="00DA22DC">
      <w:pPr>
        <w:widowControl w:val="0"/>
        <w:ind w:left="1440" w:firstLine="720"/>
        <w:jc w:val="right"/>
        <w:rPr>
          <w:sz w:val="28"/>
          <w:szCs w:val="28"/>
        </w:rPr>
      </w:pPr>
      <w:r w:rsidRPr="00DA22DC">
        <w:rPr>
          <w:sz w:val="28"/>
          <w:szCs w:val="28"/>
        </w:rPr>
        <w:t>©</w:t>
      </w:r>
      <w:r w:rsidRPr="00DA22DC">
        <w:rPr>
          <w:b/>
          <w:sz w:val="32"/>
          <w:szCs w:val="20"/>
        </w:rPr>
        <w:t xml:space="preserve"> </w:t>
      </w:r>
      <w:r w:rsidRPr="00DA22DC">
        <w:rPr>
          <w:sz w:val="28"/>
          <w:szCs w:val="28"/>
        </w:rPr>
        <w:t>Коллектив авторов, 2022</w:t>
      </w:r>
    </w:p>
    <w:p w:rsidR="00936EC3" w:rsidRDefault="00936EC3">
      <w:pPr>
        <w:spacing w:after="160" w:line="259" w:lineRule="auto"/>
      </w:pPr>
      <w:r>
        <w:br w:type="page"/>
      </w:r>
    </w:p>
    <w:bookmarkStart w:id="1" w:name="_Toc20394209" w:displacedByCustomXml="next"/>
    <w:bookmarkStart w:id="2" w:name="_Toc511122953" w:displacedByCustomXml="next"/>
    <w:bookmarkStart w:id="3" w:name="_Toc415149555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621191878"/>
        <w:docPartObj>
          <w:docPartGallery w:val="Table of Contents"/>
          <w:docPartUnique/>
        </w:docPartObj>
      </w:sdtPr>
      <w:sdtEndPr/>
      <w:sdtContent>
        <w:p w:rsidR="006A22E5" w:rsidRPr="00432768" w:rsidRDefault="006A22E5" w:rsidP="006A22E5">
          <w:pPr>
            <w:pStyle w:val="a5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432768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7D3C97" w:rsidRPr="007D3C97" w:rsidRDefault="006A22E5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4228020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1.Наименование дисциплины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_Toc114228020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3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21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_Toc114228021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3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22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3.  Место дисциплины в структуре образовательной программы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_Toc114228022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7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23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_Toc114228023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7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24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_Toc114228024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7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25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5.1. Содержание дисциплины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_Toc114228025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7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26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5.2 Учебно-тематический план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_Toc114228026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15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27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5.3. Содержание семинаров, практических занятий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_Toc114228027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16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28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_Toc114228028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20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29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_Toc114228029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20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30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6.2. Перечень вопросов, заданий, тем для подготовки к текущему контролю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_Toc114228030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22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31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7. Фонд оценочных средств для проведения промежуточной аттестации обучающихся по дисциплине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_Toc114228031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24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32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8. Перечень основной и дополнительной учебной литературы, необходимой для освоения дисциплины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_Toc114228032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33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33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_Toc114228033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35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34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10. Методические указания для обучающихся по освоению дисциплины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_Toc114228034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36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35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</w:t>
            </w:r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eastAsia="x-none"/>
              </w:rPr>
              <w:t xml:space="preserve"> </w:t>
            </w:r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систем.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_Toc114228035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38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36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11. 1. Комплект лицензионного программного обеспечения: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_Toc114228036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38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37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11.2. Современные профессиональные базы данных и информационные справочные системы.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_Toc114228037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38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14228038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11.3. Сертифицированные программные и аппаратные средства защиты информации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_Toc114228038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38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7D3C97" w:rsidRPr="007D3C97" w:rsidRDefault="00981A3B" w:rsidP="00432768">
          <w:pPr>
            <w:pStyle w:val="11"/>
            <w:rPr>
              <w:rFonts w:asciiTheme="minorHAnsi" w:eastAsiaTheme="minorEastAsia" w:hAnsiTheme="minorHAnsi" w:cstheme="minorBidi"/>
              <w:b/>
              <w:noProof/>
            </w:rPr>
          </w:pPr>
          <w:hyperlink w:anchor="_Toc114228039" w:history="1">
            <w:r w:rsidR="007D3C97" w:rsidRPr="007D3C97">
              <w:rPr>
                <w:rStyle w:val="a6"/>
                <w:bCs/>
                <w:noProof/>
                <w:kern w:val="32"/>
                <w:sz w:val="28"/>
                <w:szCs w:val="28"/>
                <w:lang w:val="x-none" w:eastAsia="x-none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D3C97" w:rsidRPr="007D3C97">
              <w:rPr>
                <w:noProof/>
                <w:webHidden/>
              </w:rPr>
              <w:tab/>
            </w:r>
            <w:r w:rsidR="007D3C97" w:rsidRPr="007D3C97">
              <w:rPr>
                <w:noProof/>
                <w:webHidden/>
              </w:rPr>
              <w:fldChar w:fldCharType="begin"/>
            </w:r>
            <w:r w:rsidR="007D3C97" w:rsidRPr="007D3C97">
              <w:rPr>
                <w:noProof/>
                <w:webHidden/>
              </w:rPr>
              <w:instrText xml:space="preserve"> PAGEREF _Toc114228039 \h </w:instrText>
            </w:r>
            <w:r w:rsidR="007D3C97" w:rsidRPr="007D3C97">
              <w:rPr>
                <w:noProof/>
                <w:webHidden/>
              </w:rPr>
            </w:r>
            <w:r w:rsidR="007D3C97" w:rsidRPr="007D3C97">
              <w:rPr>
                <w:noProof/>
                <w:webHidden/>
              </w:rPr>
              <w:fldChar w:fldCharType="separate"/>
            </w:r>
            <w:r w:rsidR="00C97FC3">
              <w:rPr>
                <w:noProof/>
                <w:webHidden/>
              </w:rPr>
              <w:t>38</w:t>
            </w:r>
            <w:r w:rsidR="007D3C97" w:rsidRPr="007D3C97">
              <w:rPr>
                <w:noProof/>
                <w:webHidden/>
              </w:rPr>
              <w:fldChar w:fldCharType="end"/>
            </w:r>
          </w:hyperlink>
        </w:p>
        <w:p w:rsidR="00432768" w:rsidRPr="00432768" w:rsidRDefault="006A22E5" w:rsidP="00432768">
          <w:pPr>
            <w:pStyle w:val="11"/>
          </w:pPr>
          <w:r>
            <w:fldChar w:fldCharType="end"/>
          </w:r>
        </w:p>
      </w:sdtContent>
    </w:sdt>
    <w:bookmarkStart w:id="4" w:name="_Toc114228020" w:displacedByCustomXml="prev"/>
    <w:p w:rsidR="00432768" w:rsidRDefault="00432768">
      <w:pPr>
        <w:spacing w:after="160" w:line="259" w:lineRule="auto"/>
        <w:rPr>
          <w:b/>
          <w:bCs/>
          <w:kern w:val="32"/>
          <w:sz w:val="28"/>
          <w:szCs w:val="28"/>
          <w:lang w:val="x-none" w:eastAsia="x-none"/>
        </w:rPr>
      </w:pPr>
      <w:r>
        <w:rPr>
          <w:b/>
          <w:bCs/>
          <w:kern w:val="32"/>
          <w:sz w:val="28"/>
          <w:szCs w:val="28"/>
          <w:lang w:val="x-none" w:eastAsia="x-none"/>
        </w:rPr>
        <w:br w:type="page"/>
      </w:r>
    </w:p>
    <w:p w:rsidR="00DA22DC" w:rsidRPr="00DA22DC" w:rsidRDefault="00DA22DC" w:rsidP="00DA22DC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r w:rsidRPr="00DA22DC">
        <w:rPr>
          <w:b/>
          <w:bCs/>
          <w:kern w:val="32"/>
          <w:sz w:val="28"/>
          <w:szCs w:val="28"/>
          <w:lang w:val="x-none" w:eastAsia="x-none"/>
        </w:rPr>
        <w:lastRenderedPageBreak/>
        <w:t>1.Наименование дисциплины</w:t>
      </w:r>
      <w:bookmarkEnd w:id="3"/>
      <w:bookmarkEnd w:id="2"/>
      <w:bookmarkEnd w:id="1"/>
      <w:bookmarkEnd w:id="4"/>
    </w:p>
    <w:p w:rsidR="00DA22DC" w:rsidRPr="00DA22DC" w:rsidRDefault="00DA22DC" w:rsidP="00DA22DC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511122954"/>
      <w:r w:rsidRPr="00DA22DC">
        <w:rPr>
          <w:sz w:val="28"/>
          <w:szCs w:val="28"/>
        </w:rPr>
        <w:t>Корпоративное управление</w:t>
      </w:r>
    </w:p>
    <w:p w:rsidR="00DA22DC" w:rsidRDefault="00DA22DC" w:rsidP="00DA22DC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6" w:name="_Toc511122955"/>
      <w:bookmarkStart w:id="7" w:name="_Toc20394210"/>
      <w:bookmarkStart w:id="8" w:name="_Toc114228021"/>
      <w:bookmarkEnd w:id="5"/>
      <w:r w:rsidRPr="00DA22DC">
        <w:rPr>
          <w:b/>
          <w:bCs/>
          <w:kern w:val="32"/>
          <w:sz w:val="28"/>
          <w:szCs w:val="28"/>
          <w:lang w:val="x-none" w:eastAsia="x-none"/>
        </w:rPr>
        <w:t xml:space="preserve">2. </w:t>
      </w:r>
      <w:bookmarkEnd w:id="6"/>
      <w:r w:rsidRPr="00DA22DC">
        <w:rPr>
          <w:b/>
          <w:bCs/>
          <w:kern w:val="32"/>
          <w:sz w:val="28"/>
          <w:szCs w:val="28"/>
          <w:lang w:val="x-none" w:eastAsia="x-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2268"/>
        <w:gridCol w:w="4819"/>
      </w:tblGrid>
      <w:tr w:rsidR="00DA22DC" w:rsidRPr="006A22E5" w:rsidTr="006A22E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2DC" w:rsidRPr="006A22E5" w:rsidRDefault="00DA22DC" w:rsidP="009673ED">
            <w:pPr>
              <w:widowControl w:val="0"/>
              <w:rPr>
                <w:color w:val="000000"/>
              </w:rPr>
            </w:pPr>
            <w:r w:rsidRPr="006A22E5">
              <w:rPr>
                <w:color w:val="000000"/>
              </w:rPr>
              <w:t>Код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2DC" w:rsidRPr="006A22E5" w:rsidRDefault="00DA22DC" w:rsidP="009673ED">
            <w:pPr>
              <w:widowControl w:val="0"/>
              <w:rPr>
                <w:color w:val="000000"/>
              </w:rPr>
            </w:pPr>
            <w:r w:rsidRPr="006A22E5">
              <w:rPr>
                <w:color w:val="000000"/>
              </w:rPr>
              <w:t>Наименование компетенции</w:t>
            </w:r>
          </w:p>
        </w:tc>
        <w:tc>
          <w:tcPr>
            <w:tcW w:w="2268" w:type="dxa"/>
            <w:shd w:val="clear" w:color="auto" w:fill="auto"/>
          </w:tcPr>
          <w:p w:rsidR="00DA22DC" w:rsidRPr="006A22E5" w:rsidRDefault="00DA22DC" w:rsidP="009673ED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6A22E5">
              <w:rPr>
                <w:color w:val="000000"/>
              </w:rPr>
              <w:t>Индикаторы достижения компетенции</w:t>
            </w:r>
          </w:p>
        </w:tc>
        <w:tc>
          <w:tcPr>
            <w:tcW w:w="4819" w:type="dxa"/>
            <w:shd w:val="clear" w:color="auto" w:fill="auto"/>
          </w:tcPr>
          <w:p w:rsidR="00DA22DC" w:rsidRPr="006A22E5" w:rsidRDefault="00DA22DC" w:rsidP="009673ED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6A22E5">
              <w:rPr>
                <w:color w:val="00000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A22E5" w:rsidRPr="006A22E5" w:rsidTr="006A22E5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2E5" w:rsidRPr="006A22E5" w:rsidRDefault="006A22E5" w:rsidP="006A22E5">
            <w:pPr>
              <w:widowControl w:val="0"/>
              <w:rPr>
                <w:color w:val="000000"/>
              </w:rPr>
            </w:pPr>
            <w:r w:rsidRPr="006A22E5">
              <w:t>ПКП-3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2E5" w:rsidRPr="006A22E5" w:rsidRDefault="006A22E5" w:rsidP="006A22E5">
            <w:pPr>
              <w:widowControl w:val="0"/>
              <w:tabs>
                <w:tab w:val="left" w:pos="284"/>
              </w:tabs>
              <w:textAlignment w:val="baseline"/>
              <w:rPr>
                <w:color w:val="000000"/>
              </w:rPr>
            </w:pPr>
            <w:r w:rsidRPr="006A22E5">
              <w:t>Способность осуществлять планирование и реализацию мероприятий по совершенствованию финансово-хозяйственной деятельности организации и повышению стоимости бизнеса в условиях цифровизации экономики</w:t>
            </w:r>
          </w:p>
        </w:tc>
        <w:tc>
          <w:tcPr>
            <w:tcW w:w="2268" w:type="dxa"/>
            <w:shd w:val="clear" w:color="auto" w:fill="auto"/>
          </w:tcPr>
          <w:p w:rsidR="006A22E5" w:rsidRPr="006A22E5" w:rsidRDefault="006A22E5" w:rsidP="006A22E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344"/>
              <w:rPr>
                <w:rStyle w:val="FontStyle12"/>
                <w:sz w:val="24"/>
                <w:szCs w:val="24"/>
              </w:rPr>
            </w:pPr>
            <w:r w:rsidRPr="006A22E5">
              <w:rPr>
                <w:color w:val="000000"/>
              </w:rPr>
              <w:t xml:space="preserve">1 </w:t>
            </w:r>
            <w:r w:rsidRPr="006A22E5">
              <w:rPr>
                <w:rStyle w:val="FontStyle12"/>
                <w:sz w:val="24"/>
                <w:szCs w:val="24"/>
              </w:rPr>
              <w:t>Осуществляет планирование и реализацию мероприятий</w:t>
            </w:r>
            <w:r w:rsidRPr="006A22E5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6A22E5">
              <w:rPr>
                <w:rStyle w:val="FontStyle12"/>
                <w:sz w:val="24"/>
                <w:szCs w:val="24"/>
              </w:rPr>
              <w:t xml:space="preserve">по совершенствованию финансово-хозяйственной деятельности организации в целях обеспечения роста стоимости бизнеса. </w:t>
            </w:r>
          </w:p>
          <w:p w:rsidR="006A22E5" w:rsidRPr="006A22E5" w:rsidRDefault="006A22E5" w:rsidP="006A22E5">
            <w:pPr>
              <w:widowControl w:val="0"/>
              <w:rPr>
                <w:color w:val="000000"/>
              </w:rPr>
            </w:pPr>
          </w:p>
        </w:tc>
        <w:tc>
          <w:tcPr>
            <w:tcW w:w="4819" w:type="dxa"/>
            <w:shd w:val="clear" w:color="auto" w:fill="auto"/>
          </w:tcPr>
          <w:p w:rsidR="006A22E5" w:rsidRPr="006A22E5" w:rsidRDefault="006A22E5" w:rsidP="006A22E5">
            <w:pPr>
              <w:rPr>
                <w:b/>
              </w:rPr>
            </w:pPr>
            <w:r w:rsidRPr="006A22E5">
              <w:rPr>
                <w:b/>
              </w:rPr>
              <w:t xml:space="preserve">Знать: </w:t>
            </w:r>
          </w:p>
          <w:p w:rsidR="006A22E5" w:rsidRPr="006A22E5" w:rsidRDefault="006A22E5" w:rsidP="006A22E5">
            <w:r w:rsidRPr="006A22E5">
              <w:t xml:space="preserve">принципы и сущность корпоративного управления, в </w:t>
            </w:r>
            <w:proofErr w:type="spellStart"/>
            <w:r w:rsidRPr="006A22E5">
              <w:t>т.ч</w:t>
            </w:r>
            <w:proofErr w:type="spellEnd"/>
            <w:r w:rsidRPr="006A22E5">
              <w:t>. в компаниях с государственным участием;</w:t>
            </w:r>
          </w:p>
          <w:p w:rsidR="006A22E5" w:rsidRPr="006A22E5" w:rsidRDefault="006A22E5" w:rsidP="006A22E5">
            <w:pPr>
              <w:rPr>
                <w:b/>
              </w:rPr>
            </w:pPr>
            <w:r w:rsidRPr="006A22E5">
              <w:t>особенности национальной и зарубежных</w:t>
            </w:r>
            <w:r w:rsidRPr="006A22E5">
              <w:tab/>
              <w:t>моделей корпоративного управления; механизм реализации принципов корпоративного управления; особенности деятельности топ- менеджмента и совета директоров; структуру органов управления корпорации; основные взаимосвязи между органами управления; специфику взаимодействия акционеров, совета директоров и топ-менеджмента; компетенции органов управления корпорации; основные формы отчетности и контроля в системе корпоративного управления.</w:t>
            </w:r>
          </w:p>
          <w:p w:rsidR="006A22E5" w:rsidRPr="006A22E5" w:rsidRDefault="006A22E5" w:rsidP="006A22E5">
            <w:pPr>
              <w:rPr>
                <w:b/>
              </w:rPr>
            </w:pPr>
            <w:r w:rsidRPr="006A22E5">
              <w:rPr>
                <w:b/>
              </w:rPr>
              <w:t>Уметь:</w:t>
            </w:r>
          </w:p>
          <w:p w:rsidR="006A22E5" w:rsidRPr="006A22E5" w:rsidRDefault="006A22E5" w:rsidP="006A22E5">
            <w:pPr>
              <w:rPr>
                <w:color w:val="000000"/>
              </w:rPr>
            </w:pPr>
            <w:r w:rsidRPr="006A22E5">
              <w:t>использовать</w:t>
            </w:r>
            <w:r w:rsidRPr="006A22E5">
              <w:tab/>
              <w:t xml:space="preserve">принципы корпоративного управления в защите прав акционеров, в </w:t>
            </w:r>
            <w:proofErr w:type="spellStart"/>
            <w:r w:rsidRPr="006A22E5">
              <w:t>т.ч</w:t>
            </w:r>
            <w:proofErr w:type="spellEnd"/>
            <w:r w:rsidRPr="006A22E5">
              <w:t>. в компаниях с государственным участием; анализировать специфику зарубежных моделей корпоративного управления и возможностей использования элементов моделей в отечественной практике; анализировать уровень инвестиционной привлекательности и транспарентности компаний; ф</w:t>
            </w:r>
            <w:r w:rsidRPr="006A22E5">
              <w:rPr>
                <w:bCs/>
              </w:rPr>
              <w:t>ормировать структуру корпоративного управления; определять функции органов управления в конкретной организации; формировать надлежащую структуру отчетности и контроля в корпорации; формировать структуру корпоративного управления; определять функции органов управления в конкретной организации; формировать надлежащую структуру отчетности и контроля в корпорации.</w:t>
            </w:r>
          </w:p>
        </w:tc>
      </w:tr>
      <w:tr w:rsidR="006A22E5" w:rsidRPr="006A22E5" w:rsidTr="00C95B0B">
        <w:trPr>
          <w:trHeight w:val="1191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2E5" w:rsidRPr="006A22E5" w:rsidRDefault="006A22E5" w:rsidP="006A22E5">
            <w:pPr>
              <w:widowControl w:val="0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2E5" w:rsidRPr="006A22E5" w:rsidRDefault="006A22E5" w:rsidP="006A22E5">
            <w:pPr>
              <w:widowControl w:val="0"/>
              <w:tabs>
                <w:tab w:val="left" w:pos="284"/>
              </w:tabs>
              <w:jc w:val="both"/>
              <w:textAlignment w:val="baseline"/>
            </w:pPr>
          </w:p>
        </w:tc>
        <w:tc>
          <w:tcPr>
            <w:tcW w:w="2268" w:type="dxa"/>
            <w:shd w:val="clear" w:color="auto" w:fill="auto"/>
          </w:tcPr>
          <w:p w:rsidR="006A22E5" w:rsidRPr="006A22E5" w:rsidRDefault="006A22E5" w:rsidP="006A22E5">
            <w:pPr>
              <w:widowControl w:val="0"/>
              <w:jc w:val="both"/>
              <w:rPr>
                <w:color w:val="000000"/>
              </w:rPr>
            </w:pPr>
            <w:r w:rsidRPr="006A22E5">
              <w:rPr>
                <w:color w:val="000000"/>
              </w:rPr>
              <w:t xml:space="preserve">2. </w:t>
            </w:r>
            <w:r w:rsidRPr="006A22E5">
              <w:rPr>
                <w:rStyle w:val="FontStyle12"/>
                <w:rFonts w:eastAsia="Calibri"/>
                <w:sz w:val="24"/>
                <w:szCs w:val="24"/>
              </w:rPr>
              <w:t>Учитывает экономические риски при разработке и реализации указанных мероприятий, в том числе, связанные с цифровизацией экономики</w:t>
            </w:r>
          </w:p>
        </w:tc>
        <w:tc>
          <w:tcPr>
            <w:tcW w:w="4819" w:type="dxa"/>
            <w:shd w:val="clear" w:color="auto" w:fill="auto"/>
          </w:tcPr>
          <w:p w:rsidR="006A22E5" w:rsidRPr="006A22E5" w:rsidRDefault="006A22E5" w:rsidP="006A22E5">
            <w:pPr>
              <w:rPr>
                <w:b/>
              </w:rPr>
            </w:pPr>
            <w:r w:rsidRPr="006A22E5">
              <w:rPr>
                <w:b/>
              </w:rPr>
              <w:t>Знать:</w:t>
            </w:r>
          </w:p>
          <w:p w:rsidR="006A22E5" w:rsidRPr="006A22E5" w:rsidRDefault="006A22E5" w:rsidP="006A22E5">
            <w:pPr>
              <w:rPr>
                <w:b/>
              </w:rPr>
            </w:pPr>
            <w:r w:rsidRPr="006A22E5">
              <w:rPr>
                <w:bCs/>
              </w:rPr>
              <w:t xml:space="preserve">Права акционеров, теорию агентских издержек, виды конфликтов в системе корпоративного управления; особенности деятельности совета директоров в минимизации корпоративных конфликтов; способы и механизмы управления конфликтами в корпорации; </w:t>
            </w:r>
            <w:r w:rsidRPr="006A22E5">
              <w:t>особенности составления годового отчета отечественных компаний; особенности</w:t>
            </w:r>
            <w:r w:rsidRPr="006A22E5">
              <w:tab/>
              <w:t xml:space="preserve">составления нефинансового отчета компаний с учетом требований международных стандартов; виды рейтинговых оценок в области корпоративного управления; виды рисков корпоративного управления; </w:t>
            </w:r>
            <w:r w:rsidRPr="006A22E5">
              <w:rPr>
                <w:rFonts w:eastAsia="Calibri"/>
                <w:lang w:eastAsia="en-US"/>
              </w:rPr>
              <w:t xml:space="preserve">методы </w:t>
            </w:r>
            <w:r w:rsidRPr="006A22E5">
              <w:rPr>
                <w:lang w:eastAsia="en-US"/>
              </w:rPr>
              <w:t>управления бизнес-процессами; о</w:t>
            </w:r>
            <w:r w:rsidRPr="006A22E5">
              <w:t xml:space="preserve">сновные методики определения размера дивидендов; правила формирования дивидендной политики; понятие «риск»; виды рисков в системе корпоративного управления; способы оценки рисков; принципы формирования устойчивой системы управления рисками в корпорации в цифровой экономике.  </w:t>
            </w:r>
          </w:p>
          <w:p w:rsidR="006A22E5" w:rsidRPr="006A22E5" w:rsidRDefault="006A22E5" w:rsidP="006A22E5">
            <w:pPr>
              <w:rPr>
                <w:b/>
              </w:rPr>
            </w:pPr>
            <w:r w:rsidRPr="006A22E5">
              <w:rPr>
                <w:b/>
              </w:rPr>
              <w:t>Уметь:</w:t>
            </w:r>
          </w:p>
          <w:p w:rsidR="006A22E5" w:rsidRPr="006A22E5" w:rsidRDefault="006A22E5" w:rsidP="006A22E5">
            <w:pPr>
              <w:rPr>
                <w:bCs/>
                <w:color w:val="000000"/>
              </w:rPr>
            </w:pPr>
            <w:r w:rsidRPr="006A22E5">
              <w:rPr>
                <w:bCs/>
              </w:rPr>
              <w:t xml:space="preserve">Выявлять конфликты в системе корпоративного управления; управлять конфликтными ситуациями в процессе взаимодействия между органами управления; </w:t>
            </w:r>
            <w:r w:rsidRPr="006A22E5">
              <w:t xml:space="preserve">анализировать годовой отчет компании; анализировать нефинансовый отчет компании; анализировать рейтинговые оценки в области корпоративного управления; анализировать риски в области корпоративного управления; определять размер дивидендов; формировать дивидендную политику; определять, оценивать и ранжировать риски в системе корпоративного управления; обеспечивать формирование устойчивой системы управления рисками в корпорации в цифровой экономике.  </w:t>
            </w:r>
          </w:p>
        </w:tc>
      </w:tr>
      <w:tr w:rsidR="006A22E5" w:rsidRPr="006A22E5" w:rsidTr="006A22E5">
        <w:trPr>
          <w:trHeight w:val="1062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2E5" w:rsidRPr="006A22E5" w:rsidRDefault="006A22E5" w:rsidP="006A22E5">
            <w:pPr>
              <w:widowControl w:val="0"/>
              <w:rPr>
                <w:color w:val="000000"/>
              </w:rPr>
            </w:pPr>
            <w:r w:rsidRPr="006A22E5">
              <w:lastRenderedPageBreak/>
              <w:t>ПКН-6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2E5" w:rsidRPr="006A22E5" w:rsidRDefault="006A22E5" w:rsidP="006A22E5">
            <w:pPr>
              <w:widowControl w:val="0"/>
              <w:rPr>
                <w:color w:val="000000"/>
              </w:rPr>
            </w:pPr>
            <w:r w:rsidRPr="006A22E5">
              <w:t>Способность предлагать решения  профессиональных задач в меняющихся финансово-экономических условиях</w:t>
            </w:r>
          </w:p>
        </w:tc>
        <w:tc>
          <w:tcPr>
            <w:tcW w:w="2268" w:type="dxa"/>
            <w:shd w:val="clear" w:color="auto" w:fill="auto"/>
          </w:tcPr>
          <w:p w:rsidR="006A22E5" w:rsidRPr="006A22E5" w:rsidRDefault="006A22E5" w:rsidP="006A22E5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/>
              <w:contextualSpacing/>
              <w:rPr>
                <w:rFonts w:ascii="Times New Roman" w:hAnsi="Times New Roman"/>
              </w:rPr>
            </w:pPr>
            <w:r w:rsidRPr="006A22E5">
              <w:rPr>
                <w:rFonts w:ascii="Times New Roman" w:hAnsi="Times New Roman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6A22E5" w:rsidRPr="006A22E5" w:rsidRDefault="006A22E5" w:rsidP="006A22E5">
            <w:pPr>
              <w:pStyle w:val="a3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5"/>
              </w:tabs>
              <w:ind w:left="0"/>
              <w:rPr>
                <w:rFonts w:ascii="Times New Roman" w:hAnsi="Times New Roman"/>
              </w:rPr>
            </w:pPr>
          </w:p>
        </w:tc>
        <w:tc>
          <w:tcPr>
            <w:tcW w:w="4819" w:type="dxa"/>
            <w:shd w:val="clear" w:color="auto" w:fill="auto"/>
          </w:tcPr>
          <w:p w:rsidR="006A22E5" w:rsidRPr="006A22E5" w:rsidRDefault="006A22E5" w:rsidP="006A22E5">
            <w:pPr>
              <w:rPr>
                <w:b/>
              </w:rPr>
            </w:pPr>
            <w:r w:rsidRPr="006A22E5">
              <w:rPr>
                <w:b/>
              </w:rPr>
              <w:t>Знать:</w:t>
            </w:r>
          </w:p>
          <w:p w:rsidR="006A22E5" w:rsidRPr="006A22E5" w:rsidRDefault="006A22E5" w:rsidP="006A22E5">
            <w:r w:rsidRPr="006A22E5">
              <w:t>основные способы оценки интересов стейкхолдеров; критерии определения ключевых стейкхолдеров; знать процедуры и методы контроля реализации управленческих решений с позиций их социальной значимости; особенности</w:t>
            </w:r>
            <w:r w:rsidRPr="006A22E5">
              <w:tab/>
              <w:t>становления корпоративного управления в переходный период; специфику деятельности корпораций как открытой системы; тенденции</w:t>
            </w:r>
            <w:r w:rsidRPr="006A22E5">
              <w:tab/>
              <w:t>развития корпоративного управления в России; понятийный аппарат в области принятия управленческих решений в корпорациях, навыки работы с информационно- правовыми базами данных, поиска, обработки и анализа информации для реализации управленческих решений с позиции обеспечения сбалансированного учета предложений и интересов заинтересованных сторон; методы оценки эффективности и устойчивости корпорации</w:t>
            </w:r>
          </w:p>
          <w:p w:rsidR="006A22E5" w:rsidRPr="006A22E5" w:rsidRDefault="006A22E5" w:rsidP="006A22E5">
            <w:pPr>
              <w:rPr>
                <w:b/>
              </w:rPr>
            </w:pPr>
            <w:r w:rsidRPr="006A22E5">
              <w:rPr>
                <w:b/>
              </w:rPr>
              <w:t>Уметь:</w:t>
            </w:r>
          </w:p>
          <w:p w:rsidR="006A22E5" w:rsidRPr="006A22E5" w:rsidRDefault="006A22E5" w:rsidP="006A22E5">
            <w:pPr>
              <w:widowControl w:val="0"/>
              <w:rPr>
                <w:color w:val="000000"/>
              </w:rPr>
            </w:pPr>
            <w:r w:rsidRPr="006A22E5">
              <w:t>учитывать интересы стейкхолдеров при принятии решений; управлять конфликтными ситуациями в процессе разработки</w:t>
            </w:r>
            <w:r w:rsidRPr="006A22E5">
              <w:tab/>
              <w:t>и принятия управленческого решения; оценивать эффективность принятых решений в корпорации с позиции реализации запросов заинтересованных сторон; анализировать и выявлять специфику корпоративного управления в России; анализировать информационные источники по актуальным проблемам корпоративного управления; применять понятийно- категориальный аппарат в процессе разработки и принятия управленческих решений, правильно прогнозировать возможное развитие проблемной ситуации; использовать методы количественного и качественного анализа информации при принятии стратегических, тактических и оперативных решений в управлении корпорацией; оценивать показатели эффективности и устойчивости корпорации</w:t>
            </w:r>
          </w:p>
        </w:tc>
      </w:tr>
      <w:tr w:rsidR="006A22E5" w:rsidRPr="006A22E5" w:rsidTr="006A22E5">
        <w:trPr>
          <w:trHeight w:val="955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2E5" w:rsidRPr="006A22E5" w:rsidRDefault="006A22E5" w:rsidP="006A22E5">
            <w:pPr>
              <w:widowControl w:val="0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2E5" w:rsidRPr="006A22E5" w:rsidRDefault="006A22E5" w:rsidP="006A22E5">
            <w:pPr>
              <w:widowControl w:val="0"/>
            </w:pPr>
          </w:p>
        </w:tc>
        <w:tc>
          <w:tcPr>
            <w:tcW w:w="2268" w:type="dxa"/>
            <w:shd w:val="clear" w:color="auto" w:fill="auto"/>
          </w:tcPr>
          <w:p w:rsidR="006A22E5" w:rsidRPr="006A22E5" w:rsidRDefault="006A22E5" w:rsidP="006A22E5">
            <w:pPr>
              <w:pStyle w:val="a3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75"/>
              </w:tabs>
              <w:ind w:left="0"/>
              <w:rPr>
                <w:rFonts w:ascii="Times New Roman" w:hAnsi="Times New Roman"/>
                <w:color w:val="auto"/>
                <w:shd w:val="clear" w:color="auto" w:fill="FFFFFF"/>
              </w:rPr>
            </w:pPr>
            <w:r w:rsidRPr="006A22E5">
              <w:rPr>
                <w:rFonts w:ascii="Times New Roman" w:hAnsi="Times New Roman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4819" w:type="dxa"/>
            <w:shd w:val="clear" w:color="auto" w:fill="auto"/>
          </w:tcPr>
          <w:p w:rsidR="006A22E5" w:rsidRPr="006A22E5" w:rsidRDefault="006A22E5" w:rsidP="006A22E5">
            <w:pPr>
              <w:rPr>
                <w:b/>
              </w:rPr>
            </w:pPr>
            <w:r w:rsidRPr="006A22E5">
              <w:rPr>
                <w:b/>
              </w:rPr>
              <w:t>Знать:</w:t>
            </w:r>
          </w:p>
          <w:p w:rsidR="006A22E5" w:rsidRPr="006A22E5" w:rsidRDefault="006A22E5" w:rsidP="006A22E5">
            <w:pPr>
              <w:rPr>
                <w:b/>
              </w:rPr>
            </w:pPr>
            <w:r w:rsidRPr="006A22E5">
              <w:t xml:space="preserve">основные способы оценки интересов стейкхолдеров; критерии определения ключевых стейкхолдеров; процедуры и методы контроля реализации управленческих решений с позиций их </w:t>
            </w:r>
            <w:proofErr w:type="spellStart"/>
            <w:r w:rsidRPr="006A22E5">
              <w:t>социальнои</w:t>
            </w:r>
            <w:proofErr w:type="spellEnd"/>
            <w:r w:rsidRPr="006A22E5">
              <w:t xml:space="preserve">̆ значимости, особенности составления годового отчета отечественных компаний; особенности составления нефинансового отчета компаний с учетом требований международных стандартов; виды </w:t>
            </w:r>
            <w:proofErr w:type="spellStart"/>
            <w:r w:rsidRPr="006A22E5">
              <w:t>рейтинговых</w:t>
            </w:r>
            <w:proofErr w:type="spellEnd"/>
            <w:r w:rsidRPr="006A22E5">
              <w:t xml:space="preserve"> оценок в области корпоративного управления; виды рисков корпоративного управления; </w:t>
            </w:r>
          </w:p>
          <w:p w:rsidR="006A22E5" w:rsidRPr="006A22E5" w:rsidRDefault="006A22E5" w:rsidP="006A22E5">
            <w:pPr>
              <w:rPr>
                <w:b/>
              </w:rPr>
            </w:pPr>
            <w:r w:rsidRPr="006A22E5">
              <w:t>основные способы оценки интересов стейкхолдеров; критерии определения ключевых стейкхолдеров; инструменты позиционирования стейкхолдеров; инструменты оценки уровня удовлетворенности, лояльности стейкхолдеров; методы оценки эффективности и устойчивости корпорации; основные компоненты оценки уровня корпоративного управления; с</w:t>
            </w:r>
            <w:r w:rsidRPr="006A22E5">
              <w:rPr>
                <w:bCs/>
              </w:rPr>
              <w:t>овременные тенденции, лучшие практики в области корпоративного управления.</w:t>
            </w:r>
          </w:p>
          <w:p w:rsidR="006A22E5" w:rsidRPr="006A22E5" w:rsidRDefault="006A22E5" w:rsidP="006A22E5">
            <w:pPr>
              <w:rPr>
                <w:b/>
              </w:rPr>
            </w:pPr>
            <w:r w:rsidRPr="006A22E5">
              <w:rPr>
                <w:b/>
              </w:rPr>
              <w:t>Уметь:</w:t>
            </w:r>
          </w:p>
          <w:p w:rsidR="006A22E5" w:rsidRPr="006A22E5" w:rsidRDefault="006A22E5" w:rsidP="006A22E5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6A22E5">
              <w:t xml:space="preserve">учитывать интересы стейкхолдеров при принятии решений; управлять конфликтными ситуациями в процессе разработки, принятия управленческого решения; оценивать эффективность принятых решений в корпорации с позиции реализации запросов заинтересованных сторон, анализировать </w:t>
            </w:r>
            <w:proofErr w:type="spellStart"/>
            <w:r w:rsidRPr="006A22E5">
              <w:t>годовои</w:t>
            </w:r>
            <w:proofErr w:type="spellEnd"/>
            <w:r w:rsidRPr="006A22E5">
              <w:t xml:space="preserve">̆ отчет компании; анализировать </w:t>
            </w:r>
            <w:proofErr w:type="spellStart"/>
            <w:r w:rsidRPr="006A22E5">
              <w:t>нефинансовыи</w:t>
            </w:r>
            <w:proofErr w:type="spellEnd"/>
            <w:r w:rsidRPr="006A22E5">
              <w:t xml:space="preserve">̆ отчет компании; анализировать </w:t>
            </w:r>
            <w:proofErr w:type="spellStart"/>
            <w:r w:rsidRPr="006A22E5">
              <w:t>рейтинговые</w:t>
            </w:r>
            <w:proofErr w:type="spellEnd"/>
            <w:r w:rsidRPr="006A22E5">
              <w:t xml:space="preserve"> оценки в области корпоративного управления; анализировать риски в области корпоративного управления; оценивать интересы стейкхолдеров; применять инструменты позиционирования стейкхолдеров; оценивать уровень удовлетворенности, лояльности стейкхолдеров; оценивать эффективность и устойчивости корпорации; оценивать уровень корпоративного управления; п</w:t>
            </w:r>
            <w:r w:rsidRPr="006A22E5">
              <w:rPr>
                <w:bCs/>
              </w:rPr>
              <w:t>рименять лучшие практики в области корпоративного управления в конкретной организации.</w:t>
            </w:r>
          </w:p>
        </w:tc>
      </w:tr>
    </w:tbl>
    <w:p w:rsidR="000D4096" w:rsidRPr="000D4096" w:rsidRDefault="000D4096" w:rsidP="006A22E5">
      <w:pPr>
        <w:keepNext/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9" w:name="_Toc511122956"/>
      <w:bookmarkStart w:id="10" w:name="_Toc20394211"/>
      <w:bookmarkStart w:id="11" w:name="_Toc114228022"/>
      <w:r w:rsidRPr="000D4096">
        <w:rPr>
          <w:b/>
          <w:bCs/>
          <w:kern w:val="32"/>
          <w:sz w:val="28"/>
          <w:szCs w:val="28"/>
          <w:lang w:val="x-none" w:eastAsia="x-none"/>
        </w:rPr>
        <w:lastRenderedPageBreak/>
        <w:t>3.  Место дисциплины в структуре образовательной программы</w:t>
      </w:r>
      <w:bookmarkEnd w:id="9"/>
      <w:bookmarkEnd w:id="10"/>
      <w:bookmarkEnd w:id="11"/>
    </w:p>
    <w:p w:rsidR="000D4096" w:rsidRPr="000D4096" w:rsidRDefault="000D4096" w:rsidP="000D4096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Toc511122957"/>
      <w:bookmarkStart w:id="13" w:name="_Toc20394212"/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Дисциплина «Корпоративное управление» относится к элективному модулю дисциплин образовательной программы «Корпоративные финансы», профиль </w:t>
      </w:r>
      <w:r w:rsidRPr="000D4096">
        <w:rPr>
          <w:sz w:val="28"/>
          <w:szCs w:val="28"/>
        </w:rPr>
        <w:t>«Корпоративные финансы и оценка собственности» по направлению подготовки 38.03.01 – Экономика.</w:t>
      </w:r>
    </w:p>
    <w:p w:rsidR="000D4096" w:rsidRPr="000D4096" w:rsidRDefault="000D4096" w:rsidP="000D4096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14" w:name="_Toc114228023"/>
      <w:r w:rsidRPr="000D4096">
        <w:rPr>
          <w:b/>
          <w:bCs/>
          <w:kern w:val="32"/>
          <w:sz w:val="28"/>
          <w:szCs w:val="28"/>
          <w:lang w:val="x-none" w:eastAsia="x-non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  <w:bookmarkEnd w:id="14"/>
      <w:r w:rsidRPr="000D4096">
        <w:rPr>
          <w:b/>
          <w:bCs/>
          <w:kern w:val="32"/>
          <w:sz w:val="28"/>
          <w:szCs w:val="28"/>
          <w:lang w:val="x-none" w:eastAsia="x-none"/>
        </w:rPr>
        <w:t xml:space="preserve"> </w:t>
      </w:r>
    </w:p>
    <w:tbl>
      <w:tblPr>
        <w:tblW w:w="49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9"/>
        <w:gridCol w:w="2853"/>
        <w:gridCol w:w="3160"/>
      </w:tblGrid>
      <w:tr w:rsidR="000D4096" w:rsidRPr="000D4096" w:rsidTr="009673ED">
        <w:tc>
          <w:tcPr>
            <w:tcW w:w="1849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b/>
                <w:color w:val="000000"/>
                <w:u w:color="000000"/>
                <w:bdr w:val="nil"/>
              </w:rPr>
              <w:t>Вид учебной работы   по дисциплине</w:t>
            </w:r>
          </w:p>
        </w:tc>
        <w:tc>
          <w:tcPr>
            <w:tcW w:w="1495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b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b/>
                <w:color w:val="000000"/>
                <w:u w:color="000000"/>
                <w:bdr w:val="nil"/>
              </w:rPr>
              <w:t xml:space="preserve">Всего </w:t>
            </w:r>
          </w:p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b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b/>
                <w:color w:val="000000"/>
                <w:u w:color="000000"/>
                <w:bdr w:val="nil"/>
              </w:rPr>
              <w:t>(в з/е и часах)</w:t>
            </w:r>
          </w:p>
        </w:tc>
        <w:tc>
          <w:tcPr>
            <w:tcW w:w="1656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b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b/>
                <w:color w:val="000000"/>
                <w:u w:color="000000"/>
                <w:bdr w:val="nil"/>
              </w:rPr>
              <w:t>Семестр 6 (в часах)</w:t>
            </w:r>
          </w:p>
        </w:tc>
      </w:tr>
      <w:tr w:rsidR="000D4096" w:rsidRPr="000D4096" w:rsidTr="009673ED">
        <w:tc>
          <w:tcPr>
            <w:tcW w:w="1849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b/>
                <w:color w:val="000000"/>
                <w:u w:color="000000"/>
                <w:bdr w:val="nil"/>
              </w:rPr>
              <w:t xml:space="preserve">Общая трудоемкость дисциплины </w:t>
            </w:r>
          </w:p>
        </w:tc>
        <w:tc>
          <w:tcPr>
            <w:tcW w:w="1495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3/108</w:t>
            </w:r>
          </w:p>
        </w:tc>
        <w:tc>
          <w:tcPr>
            <w:tcW w:w="1656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108</w:t>
            </w:r>
          </w:p>
        </w:tc>
      </w:tr>
      <w:tr w:rsidR="000D4096" w:rsidRPr="000D4096" w:rsidTr="009673ED">
        <w:tc>
          <w:tcPr>
            <w:tcW w:w="1849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/>
                <w:i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b/>
                <w:i/>
                <w:color w:val="000000"/>
                <w:u w:color="000000"/>
                <w:bdr w:val="nil"/>
              </w:rPr>
              <w:t xml:space="preserve">Контактная работа - Аудиторные занятия </w:t>
            </w:r>
          </w:p>
        </w:tc>
        <w:tc>
          <w:tcPr>
            <w:tcW w:w="1495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34</w:t>
            </w:r>
          </w:p>
        </w:tc>
        <w:tc>
          <w:tcPr>
            <w:tcW w:w="1656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34</w:t>
            </w:r>
          </w:p>
        </w:tc>
      </w:tr>
      <w:tr w:rsidR="000D4096" w:rsidRPr="000D4096" w:rsidTr="009673ED">
        <w:tc>
          <w:tcPr>
            <w:tcW w:w="1849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i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i/>
                <w:color w:val="000000"/>
                <w:u w:color="000000"/>
                <w:bdr w:val="nil"/>
              </w:rPr>
              <w:t xml:space="preserve">Лекции </w:t>
            </w:r>
          </w:p>
        </w:tc>
        <w:tc>
          <w:tcPr>
            <w:tcW w:w="1495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16</w:t>
            </w:r>
          </w:p>
        </w:tc>
        <w:tc>
          <w:tcPr>
            <w:tcW w:w="1656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16</w:t>
            </w:r>
          </w:p>
        </w:tc>
      </w:tr>
      <w:tr w:rsidR="000D4096" w:rsidRPr="000D4096" w:rsidTr="009673ED">
        <w:tc>
          <w:tcPr>
            <w:tcW w:w="1849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i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i/>
                <w:color w:val="000000"/>
                <w:u w:color="000000"/>
                <w:bdr w:val="nil"/>
              </w:rPr>
              <w:t xml:space="preserve">Семинары, практические занятия  </w:t>
            </w:r>
          </w:p>
        </w:tc>
        <w:tc>
          <w:tcPr>
            <w:tcW w:w="1495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18</w:t>
            </w:r>
          </w:p>
        </w:tc>
        <w:tc>
          <w:tcPr>
            <w:tcW w:w="1656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18</w:t>
            </w:r>
          </w:p>
        </w:tc>
      </w:tr>
      <w:tr w:rsidR="000D4096" w:rsidRPr="000D4096" w:rsidTr="009673ED">
        <w:trPr>
          <w:trHeight w:val="290"/>
        </w:trPr>
        <w:tc>
          <w:tcPr>
            <w:tcW w:w="1849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/>
                <w:i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b/>
                <w:i/>
                <w:color w:val="000000"/>
                <w:u w:color="000000"/>
                <w:bdr w:val="nil"/>
              </w:rPr>
              <w:t>Самостоятельная работа</w:t>
            </w:r>
          </w:p>
        </w:tc>
        <w:tc>
          <w:tcPr>
            <w:tcW w:w="1495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74</w:t>
            </w:r>
          </w:p>
        </w:tc>
        <w:tc>
          <w:tcPr>
            <w:tcW w:w="1656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74</w:t>
            </w:r>
          </w:p>
        </w:tc>
      </w:tr>
      <w:tr w:rsidR="000D4096" w:rsidRPr="000D4096" w:rsidTr="009673ED">
        <w:trPr>
          <w:trHeight w:val="407"/>
        </w:trPr>
        <w:tc>
          <w:tcPr>
            <w:tcW w:w="1849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 xml:space="preserve">Вид текущего контроля </w:t>
            </w:r>
          </w:p>
        </w:tc>
        <w:tc>
          <w:tcPr>
            <w:tcW w:w="1495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Контрольная работа</w:t>
            </w:r>
          </w:p>
        </w:tc>
        <w:tc>
          <w:tcPr>
            <w:tcW w:w="1656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Контрольная работа</w:t>
            </w:r>
          </w:p>
        </w:tc>
      </w:tr>
      <w:tr w:rsidR="000D4096" w:rsidRPr="000D4096" w:rsidTr="009673ED">
        <w:trPr>
          <w:trHeight w:val="96"/>
        </w:trPr>
        <w:tc>
          <w:tcPr>
            <w:tcW w:w="1849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Вид промежуточной аттестации</w:t>
            </w:r>
          </w:p>
        </w:tc>
        <w:tc>
          <w:tcPr>
            <w:tcW w:w="1495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Зачет</w:t>
            </w:r>
          </w:p>
        </w:tc>
        <w:tc>
          <w:tcPr>
            <w:tcW w:w="1656" w:type="pct"/>
            <w:shd w:val="clear" w:color="auto" w:fill="auto"/>
          </w:tcPr>
          <w:p w:rsidR="000D4096" w:rsidRPr="000D4096" w:rsidRDefault="000D4096" w:rsidP="000D4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color w:val="000000"/>
                <w:u w:color="000000"/>
                <w:bdr w:val="nil"/>
              </w:rPr>
            </w:pPr>
            <w:r w:rsidRPr="000D4096">
              <w:rPr>
                <w:rFonts w:eastAsia="Arial Unicode MS"/>
                <w:color w:val="000000"/>
                <w:u w:color="000000"/>
                <w:bdr w:val="nil"/>
              </w:rPr>
              <w:t>Зачет</w:t>
            </w:r>
          </w:p>
        </w:tc>
      </w:tr>
    </w:tbl>
    <w:p w:rsidR="000D4096" w:rsidRPr="000D4096" w:rsidRDefault="000D4096" w:rsidP="000D4096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15" w:name="_Toc511122958"/>
      <w:bookmarkStart w:id="16" w:name="_Toc20394213"/>
      <w:bookmarkStart w:id="17" w:name="_Toc114228024"/>
      <w:r w:rsidRPr="000D4096">
        <w:rPr>
          <w:b/>
          <w:bCs/>
          <w:kern w:val="32"/>
          <w:sz w:val="28"/>
          <w:szCs w:val="28"/>
          <w:lang w:val="x-none" w:eastAsia="x-none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</w:p>
    <w:p w:rsidR="000D4096" w:rsidRPr="000D4096" w:rsidRDefault="000D4096" w:rsidP="000D4096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18" w:name="_Toc415149560"/>
      <w:bookmarkStart w:id="19" w:name="_Toc511122959"/>
      <w:bookmarkStart w:id="20" w:name="_Toc20394214"/>
      <w:bookmarkStart w:id="21" w:name="_Toc114228025"/>
      <w:r w:rsidRPr="000D4096">
        <w:rPr>
          <w:b/>
          <w:bCs/>
          <w:kern w:val="32"/>
          <w:sz w:val="28"/>
          <w:szCs w:val="28"/>
          <w:lang w:val="x-none" w:eastAsia="x-none"/>
        </w:rPr>
        <w:t>5.1. Содержание дисциплины</w:t>
      </w:r>
      <w:bookmarkEnd w:id="18"/>
      <w:bookmarkEnd w:id="19"/>
      <w:bookmarkEnd w:id="20"/>
      <w:bookmarkEnd w:id="21"/>
    </w:p>
    <w:p w:rsidR="000D4096" w:rsidRPr="000D4096" w:rsidRDefault="000D4096" w:rsidP="000D4096">
      <w:pPr>
        <w:spacing w:line="360" w:lineRule="auto"/>
        <w:jc w:val="both"/>
        <w:rPr>
          <w:b/>
          <w:bCs/>
          <w:kern w:val="32"/>
          <w:sz w:val="28"/>
          <w:szCs w:val="28"/>
          <w:lang w:val="x-none" w:eastAsia="x-none"/>
        </w:rPr>
      </w:pPr>
      <w:r w:rsidRPr="000D4096">
        <w:rPr>
          <w:b/>
          <w:bCs/>
          <w:kern w:val="32"/>
          <w:sz w:val="28"/>
          <w:szCs w:val="28"/>
          <w:lang w:val="x-none" w:eastAsia="x-none"/>
        </w:rPr>
        <w:t>Тема 1. Корпоративные структуры в российской̆ экономике: механизм формирования и функционирования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Необходимость становления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рыночной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экономики как условие институциональных перемен в России. Стадии развития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рыночной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экономики. Первоначальное накопление капитала и его особенности в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российской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̆ экономике.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Развитие корпоративных структур как способ разрешения противоречий рыночного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хозяйства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. Особенности и признаки корпоративных структур. Различия в подходе к характеристике корпораций в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англосаксонской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̆,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континентальной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̆,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японской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системах корпоративного права. Организационно- 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lastRenderedPageBreak/>
        <w:t xml:space="preserve">правовые признаки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современной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̆ корпорации. Разделение корпораций по характеру деятельности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Сферы деятельности производственных корпораций.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Организационная схема образования корпоративной структуры, используемая в крупном производстве. Основные принципы функционирования корпорации. Особенности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внутренней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и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внешней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среды корпорации, проблемы их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взаимодействия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. Особенности акционирования в России. Различные уровни сложности корпоративных структур и принятия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хозяйственных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 решений. Формирование единого корпоративного экономического пространства. Система критериев эффективности корпоративной структуры и достижение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интегральной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эффективности.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Экономический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̆ потенциал корпоративного объединения.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Классификационные признаки корпораций, их особенности в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российской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̆ экономике. Стратегические цели и преимущества создания интегрированных корпоративных структур. Характеристика механизма функционирования интегрированных корпоративных структур.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Этапы становления и развития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российских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 интегрированных структур, их последующая трансформация. Отличительные признаки финансово- промышленных корпоративных структур. Холдинги в экономике России.</w:t>
      </w:r>
    </w:p>
    <w:p w:rsidR="000D4096" w:rsidRPr="000D4096" w:rsidRDefault="000D4096" w:rsidP="000D4096">
      <w:pPr>
        <w:spacing w:line="360" w:lineRule="auto"/>
        <w:jc w:val="both"/>
        <w:rPr>
          <w:b/>
          <w:bCs/>
          <w:kern w:val="32"/>
          <w:sz w:val="28"/>
          <w:szCs w:val="28"/>
          <w:lang w:val="x-none" w:eastAsia="x-none"/>
        </w:rPr>
      </w:pPr>
      <w:r w:rsidRPr="000D4096">
        <w:rPr>
          <w:b/>
          <w:bCs/>
          <w:kern w:val="32"/>
          <w:sz w:val="28"/>
          <w:szCs w:val="28"/>
          <w:lang w:val="x-none" w:eastAsia="x-none"/>
        </w:rPr>
        <w:t>Тема 2. Слияния (поглощения) в системе корпоративного управления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Слияния (поглощения): сущность, типы и основные мотивы. Слияния (поглощения) и возможности внешнего экономического роста. Мировые волны слияний и поглощений. Мировой̆ опыт слияний и поглощений и его использование в российской̆ экономике.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Анализ состояния и организации сделок слияний (поглощений) в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российской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экономике. Применяемые модели и типы слияний в условиях развивающегося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российского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 рынка. Основные характеристики современных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российских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 слияний (поглощений). Причины распространения враждебных поглощений.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Особенности планирования и выработки стратегии слияний (поглощений) как элемент стратегии повышения стоимости компании. Организация, критерии 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lastRenderedPageBreak/>
        <w:t xml:space="preserve">и принципы эффективных слияний (поглощений). Проблемы отторжения отдельных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частей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̆ интегрированного корпоративного образования: цель и организация процесса. У спешные и неуспешные сделки по слияниям (поглощениям). Проблемы</w:t>
      </w:r>
      <w:r>
        <w:rPr>
          <w:rFonts w:eastAsia="Arial Unicode MS"/>
          <w:kern w:val="24"/>
          <w:sz w:val="28"/>
          <w:szCs w:val="28"/>
          <w:u w:color="000000"/>
          <w:bdr w:val="nil"/>
        </w:rPr>
        <w:t xml:space="preserve"> 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интеграции.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Роль человеческого фактора в слияниях (поглощениях). Определение состава команды слияния (поглощения). Выявление «культурных» проблем. Кадровая политика в условиях слияний (поглощений).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Отношение властных структур к слияниям (поглощениям). Слияния и антимонопольное законодательство. Особенности государственного регулирования слияний (поглощений) в России.</w:t>
      </w:r>
    </w:p>
    <w:p w:rsidR="000D4096" w:rsidRPr="000D4096" w:rsidRDefault="000D4096" w:rsidP="000D4096">
      <w:pPr>
        <w:spacing w:line="360" w:lineRule="auto"/>
        <w:jc w:val="both"/>
        <w:rPr>
          <w:b/>
          <w:bCs/>
          <w:kern w:val="32"/>
          <w:sz w:val="28"/>
          <w:szCs w:val="28"/>
          <w:lang w:val="x-none" w:eastAsia="x-none"/>
        </w:rPr>
      </w:pPr>
      <w:r w:rsidRPr="000D4096">
        <w:rPr>
          <w:b/>
          <w:bCs/>
          <w:kern w:val="32"/>
          <w:sz w:val="28"/>
          <w:szCs w:val="28"/>
          <w:lang w:val="x-none" w:eastAsia="x-none"/>
        </w:rPr>
        <w:t>Тема 3. Оценка эффективности рисков создания корпораций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Выбор организационных форм образования крупного производства. Фундаментальные правила образования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интегрированной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корпоративной структуры. Принципы слияния, выбор и проектирование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рациональной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̆ модели корпоративного образования. Способы достижения контроля над деятельностью приобретаемого предприятия.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Взаимосвязь риска и доходности в процессе образования и функционирования корпорации. Классификация рисков, возможности их уменьшения и предотвращения. Необходимость создания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эффективной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̆ системы управления рисками.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Оценка корпоративного капитала при слиянии (поглощении) предприятий, возникновении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новой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хозяйственной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структуры. Принципы оценки эффективности объединения. Основные цели оценки: определение стоимости капитала корпоративной структуры и сопоставление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выигрышей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̆ и издержек объединения капиталов.</w:t>
      </w:r>
    </w:p>
    <w:p w:rsidR="000D4096" w:rsidRPr="000D4096" w:rsidRDefault="000D4096" w:rsidP="000D4096">
      <w:pPr>
        <w:spacing w:line="360" w:lineRule="auto"/>
        <w:jc w:val="both"/>
        <w:rPr>
          <w:b/>
          <w:bCs/>
          <w:kern w:val="32"/>
          <w:sz w:val="28"/>
          <w:szCs w:val="28"/>
          <w:lang w:val="x-none" w:eastAsia="x-none"/>
        </w:rPr>
      </w:pPr>
      <w:r w:rsidRPr="000D4096">
        <w:rPr>
          <w:b/>
          <w:bCs/>
          <w:kern w:val="32"/>
          <w:sz w:val="28"/>
          <w:szCs w:val="28"/>
          <w:lang w:val="x-none" w:eastAsia="x-none"/>
        </w:rPr>
        <w:t>Тема 4. Корпоративное управление: сущность и роль в защите прав собственности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Корпоративное управление: суть, функции, задачи и способы реализации. Основные субъекты корпоративного управления. Основные характеристики и распространение корпоративного управления: внутрикорпоративные отношения, 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lastRenderedPageBreak/>
        <w:t xml:space="preserve">деловое сотрудничество с контрагентами,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взаимодействие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 корпорации с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внешней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</w:t>
      </w:r>
      <w:r w:rsidR="009673ED" w:rsidRPr="000D4096">
        <w:rPr>
          <w:rFonts w:eastAsia="Arial Unicode MS"/>
          <w:kern w:val="24"/>
          <w:sz w:val="28"/>
          <w:szCs w:val="28"/>
          <w:u w:color="000000"/>
          <w:bdr w:val="nil"/>
        </w:rPr>
        <w:t>средой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̆. Нефинансовые инвесторы корпорации. </w:t>
      </w:r>
      <w:proofErr w:type="spellStart"/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Стейкхолдеры</w:t>
      </w:r>
      <w:proofErr w:type="spellEnd"/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: место и роль в системе корпоративного управления. Основные теории корпоративного управлени</w:t>
      </w:r>
      <w:r w:rsidR="00744E50">
        <w:rPr>
          <w:rFonts w:eastAsia="Arial Unicode MS"/>
          <w:kern w:val="24"/>
          <w:sz w:val="28"/>
          <w:szCs w:val="28"/>
          <w:u w:color="000000"/>
          <w:bdr w:val="nil"/>
        </w:rPr>
        <w:t xml:space="preserve">я: 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теория заинтересованных сторон; теория агентских отношений; теория фирмы.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Собственность как объект корпоративного управления. Роль корпоративного управления в защите прав акционеров. Необходимость создания эффективного механизма корпоративного управления. Роль государственного регулирования в обеспечении защиты прав собственников.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Понятие корпоративного контроля: учет и обеспечение сбалансированности корпоративных интересов. Формы корпоративного контроля. Механизм формирования корпоративного контроля, его особенности в России.</w:t>
      </w:r>
    </w:p>
    <w:p w:rsidR="000D4096" w:rsidRPr="000D4096" w:rsidRDefault="000D4096" w:rsidP="00744E50">
      <w:pPr>
        <w:spacing w:line="360" w:lineRule="auto"/>
        <w:jc w:val="both"/>
        <w:rPr>
          <w:b/>
          <w:bCs/>
          <w:kern w:val="32"/>
          <w:sz w:val="28"/>
          <w:szCs w:val="28"/>
          <w:lang w:val="x-none" w:eastAsia="x-none"/>
        </w:rPr>
      </w:pPr>
      <w:r w:rsidRPr="000D4096">
        <w:rPr>
          <w:b/>
          <w:bCs/>
          <w:kern w:val="32"/>
          <w:sz w:val="28"/>
          <w:szCs w:val="28"/>
          <w:lang w:val="x-none" w:eastAsia="x-none"/>
        </w:rPr>
        <w:t>Тема 5. Модели корпоративного управления: зарубежный̆ и российский̆ опыт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Система корпоративного управления и модель управления акционерным капиталом. Эволюция корпоративного управления.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Модели корпоративного управления: американская, японская, </w:t>
      </w:r>
      <w:r w:rsidR="00744E50" w:rsidRPr="000D4096">
        <w:rPr>
          <w:rFonts w:eastAsia="Arial Unicode MS"/>
          <w:kern w:val="24"/>
          <w:sz w:val="28"/>
          <w:szCs w:val="28"/>
          <w:u w:color="000000"/>
          <w:bdr w:val="nil"/>
        </w:rPr>
        <w:t>западноевропейская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 (германская). Их достоинства и недостатки. Различия в развитии корпоративного управления в </w:t>
      </w:r>
      <w:r w:rsidR="00744E50" w:rsidRPr="000D4096">
        <w:rPr>
          <w:rFonts w:eastAsia="Arial Unicode MS"/>
          <w:kern w:val="24"/>
          <w:sz w:val="28"/>
          <w:szCs w:val="28"/>
          <w:u w:color="000000"/>
          <w:bdr w:val="nil"/>
        </w:rPr>
        <w:t>Западной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и </w:t>
      </w:r>
      <w:r w:rsidR="00744E50" w:rsidRPr="000D4096">
        <w:rPr>
          <w:rFonts w:eastAsia="Arial Unicode MS"/>
          <w:kern w:val="24"/>
          <w:sz w:val="28"/>
          <w:szCs w:val="28"/>
          <w:u w:color="000000"/>
          <w:bdr w:val="nil"/>
        </w:rPr>
        <w:t>Восточной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̆ Европе.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Необходимость соответствия системы корпоративного управления уровню развития экономики и культуры стран.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Анализ состояния организации корпоративного управления в </w:t>
      </w:r>
      <w:r w:rsidR="00744E50" w:rsidRPr="000D4096">
        <w:rPr>
          <w:rFonts w:eastAsia="Arial Unicode MS"/>
          <w:kern w:val="24"/>
          <w:sz w:val="28"/>
          <w:szCs w:val="28"/>
          <w:u w:color="000000"/>
          <w:bdr w:val="nil"/>
        </w:rPr>
        <w:t>российской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̆ практике. Особенности и тенденции развития </w:t>
      </w:r>
      <w:r w:rsidR="00744E50" w:rsidRPr="000D4096">
        <w:rPr>
          <w:rFonts w:eastAsia="Arial Unicode MS"/>
          <w:kern w:val="24"/>
          <w:sz w:val="28"/>
          <w:szCs w:val="28"/>
          <w:u w:color="000000"/>
          <w:bdr w:val="nil"/>
        </w:rPr>
        <w:t>российской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̆ модели корпоративного управления.</w:t>
      </w:r>
    </w:p>
    <w:p w:rsidR="000D4096" w:rsidRPr="000D4096" w:rsidRDefault="000D4096" w:rsidP="00744E50">
      <w:pPr>
        <w:spacing w:line="360" w:lineRule="auto"/>
        <w:jc w:val="both"/>
        <w:rPr>
          <w:b/>
          <w:bCs/>
          <w:kern w:val="32"/>
          <w:sz w:val="28"/>
          <w:szCs w:val="28"/>
          <w:lang w:val="x-none" w:eastAsia="x-none"/>
        </w:rPr>
      </w:pPr>
      <w:r w:rsidRPr="000D4096">
        <w:rPr>
          <w:b/>
          <w:bCs/>
          <w:kern w:val="32"/>
          <w:sz w:val="28"/>
          <w:szCs w:val="28"/>
          <w:lang w:val="x-none" w:eastAsia="x-none"/>
        </w:rPr>
        <w:t>Тема 6. Механизм реализации принципов корпоративного управления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 xml:space="preserve">Стратегическая ориентация и принципы корпоративного управления. Потенциал системы корпоративного управления. Основные механизмы корпоративного управления. Принципы распространения корпоративного управления, их конфликт с целями </w:t>
      </w:r>
      <w:r w:rsidR="00744E50" w:rsidRPr="000D4096">
        <w:rPr>
          <w:rFonts w:eastAsia="Arial Unicode MS"/>
          <w:kern w:val="24"/>
          <w:sz w:val="28"/>
          <w:szCs w:val="28"/>
          <w:u w:color="000000"/>
          <w:bdr w:val="nil"/>
        </w:rPr>
        <w:t>предпринимательской</w:t>
      </w: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̆ деятельности.</w:t>
      </w:r>
    </w:p>
    <w:p w:rsidR="000D4096" w:rsidRP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lastRenderedPageBreak/>
        <w:t>Финансовые и нефинансовые аспекты корпоративного управления. Подотчетность инвестору, принцип доминирования акционера. Развитие отношений со всеми заинтересованными лицами, соблюдение их прав.</w:t>
      </w:r>
    </w:p>
    <w:p w:rsidR="000D4096" w:rsidRDefault="000D4096" w:rsidP="000D4096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0D4096">
        <w:rPr>
          <w:rFonts w:eastAsia="Arial Unicode MS"/>
          <w:kern w:val="24"/>
          <w:sz w:val="28"/>
          <w:szCs w:val="28"/>
          <w:u w:color="000000"/>
          <w:bdr w:val="nil"/>
        </w:rPr>
        <w:t>Инвестиционная привлекательность корпорации и ее обеспечение в системе корпоративного управления. Корпоративное управление и стоимость корпорации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Рейтинговые оценки инвестиционной̆ привлекательности предприятий. Оценки благоприятности внешней̆ среды для деятельности корпорации.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Особенности управления в акционерном обществе. Высший̆ орган управления акционерным обществом, его функции. Основные компетенции общего собрания акционеров, преимущества и недостатки коллегиального руководящего органа.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Корпоративное законодательство в России: ГК РФ, Федеральный̆ закон «Об акционерных обществах», Кодекс корпоративного поведения и другие нормативно-правовые документы.</w:t>
      </w:r>
    </w:p>
    <w:p w:rsidR="00744E50" w:rsidRPr="00744E50" w:rsidRDefault="00744E50" w:rsidP="00744E50">
      <w:pPr>
        <w:spacing w:line="360" w:lineRule="auto"/>
        <w:jc w:val="both"/>
        <w:rPr>
          <w:b/>
          <w:bCs/>
          <w:kern w:val="32"/>
          <w:sz w:val="28"/>
          <w:szCs w:val="28"/>
          <w:lang w:val="x-none" w:eastAsia="x-none"/>
        </w:rPr>
      </w:pPr>
      <w:r w:rsidRPr="00744E50">
        <w:rPr>
          <w:b/>
          <w:bCs/>
          <w:kern w:val="32"/>
          <w:sz w:val="28"/>
          <w:szCs w:val="28"/>
          <w:lang w:val="x-none" w:eastAsia="x-none"/>
        </w:rPr>
        <w:t>Тема 7. Роль и место совета директоров в управлении акционерной̆ собственностью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Совет директоров: роль и предназначение в корпоративной структуре. Взаимодействие менеджмента и совета директоров в корпоративной структуре. Преимущества и недостатки коллегиального руководящего органа. Зарубежная и российская практика деятельности совета директоров. Требования к избранию в совет директоров. Особенности кумулятивного голосования.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Категория членов совета директоров. Председатель совета директоров: роль, функции. Исполнительные и неисполнительные директора.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Понятие «независимый̆ директор». Соблюдение на практике независимости членов совета директоров от менеджмента. Подбор и критерии независимости членов совета директоров.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 xml:space="preserve">Обязанности и права членов совета директоров. Порядок созыва и проведение заседания совета директоров. Задачи совета директоров: опекунские, стратегические, надзор, развитие и подготовка менеджеров. Роль совета </w:t>
      </w: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lastRenderedPageBreak/>
        <w:t>директоров в управлении собственностью. Оценка работы совета директоров как в целом, так и отдельных членов совета директоров. Корпоративное законодательство России о деятельности совета директоров.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Формирование и организация работы комитетов совета директоров. Основание принципы организации работы комитетов в составе совета директоров. Виды комитетов, их задачи и компетенции.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Компетенции совета директоров. Финансовая ответственность компании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работе совета директоров. Эффективное сотрудничество совета директоров и внешнего аудитора. Роль совета директоров в формировании и реализации корпоративной стратегии. Задачи совета директоров и управление рисками. Роль совета директоров в противодействии коррупции. Совет директоров и реорганизация корпорации.</w:t>
      </w:r>
    </w:p>
    <w:p w:rsidR="00744E50" w:rsidRPr="00744E50" w:rsidRDefault="00744E50" w:rsidP="00744E50">
      <w:pPr>
        <w:spacing w:line="360" w:lineRule="auto"/>
        <w:jc w:val="both"/>
        <w:rPr>
          <w:b/>
          <w:bCs/>
          <w:kern w:val="32"/>
          <w:sz w:val="28"/>
          <w:szCs w:val="28"/>
          <w:lang w:val="x-none" w:eastAsia="x-none"/>
        </w:rPr>
      </w:pPr>
      <w:r w:rsidRPr="00744E50">
        <w:rPr>
          <w:b/>
          <w:bCs/>
          <w:kern w:val="32"/>
          <w:sz w:val="28"/>
          <w:szCs w:val="28"/>
          <w:lang w:val="x-none" w:eastAsia="x-none"/>
        </w:rPr>
        <w:t>Тема 8. Высшее исполнительное руководство в системе корпоративного управления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Высшее исполнительное руководство корпорации (топ-менеджмент): понятие, функции и предназначение. Основные аспекты корпоративных отношений. Внутрикорпоративные отношения высшего руководства и служащих (работников) корпорации. Социальное партнерство. Роль профсоюзов в развитии корпоративных норм поведения персонала и регулировании трудовых аспектов деятельности. Построение отношений руководства корпорации и работников.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Принцип разделения собственности и управления. Высшее исполнительное руководство и принципы корпоративного управления. Трудности организации контроля за действиями менеджмента.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Проблемы взаимоотношения руководства корпорации с акционерами (собственниками). Методы управленческого поведения: модель управленческой̆ выгоды, модель управленческой̆ благоразумности, агентские и сигнальные модели, модели информации, понятие агентских издержек. Модели корпоративного контроля, их влияние на эффективность хозяйственной̆ деятельности. Особенности российской̆ модели корпоративного контроля.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lastRenderedPageBreak/>
        <w:t>Проблемы взаимоотношений менеджмента и акционеров. Основные направления нарушения прав акционеров (размывание акций, использование преимущественного положения основного акционера, сомнительные правовые решения и т.д.). Нормализация корпоративного управления и внедрение добросовестной̆ практики акционирования капитала как условия защиты прав акционеров.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Противоречия соблюдения принципов корпоративного управления и целей̆ предпринимательства. Контроль за эффективностью деятельности высшего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управленческого состава в системе корпоративного управления. Процедура оценки деятельности топ-менеджмента.</w:t>
      </w:r>
    </w:p>
    <w:p w:rsidR="00744E50" w:rsidRPr="00744E50" w:rsidRDefault="00744E50" w:rsidP="00744E50">
      <w:pPr>
        <w:spacing w:line="360" w:lineRule="auto"/>
        <w:jc w:val="both"/>
        <w:rPr>
          <w:b/>
          <w:bCs/>
          <w:kern w:val="32"/>
          <w:sz w:val="28"/>
          <w:szCs w:val="28"/>
          <w:lang w:val="x-none" w:eastAsia="x-none"/>
        </w:rPr>
      </w:pPr>
      <w:r w:rsidRPr="00744E50">
        <w:rPr>
          <w:b/>
          <w:bCs/>
          <w:kern w:val="32"/>
          <w:sz w:val="28"/>
          <w:szCs w:val="28"/>
          <w:lang w:val="x-none" w:eastAsia="x-none"/>
        </w:rPr>
        <w:t>Тема 9. Особенности корпоративного управления в компаниях с государственным участием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Результаты массовой̆ приватизации и структура собственности российских предприятий. Анализ экономических последствий утверждения прав частной̆ собственности в России. Государственная и муниципальная собственность в системе корпоративного управления.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Необходимость и возможные формы участия государства в создании корпоративных структур. Государственные и муниципальные унитарные предприятия. Акционерные общества с государственным участием. Государственные корпорации. Доверительное управление как инструмент управления государственной̆ собственностью.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Особенности корпоративного управления в компаниях государственным участием. Роль совета директоров в защите интересов основного инвестора (доминирующего акционера) — государства. Проблемы сбалансированности интересов государства, частных интересов и менеджмента корпорации. Институт представителей̆ государства. Принципы этичного поведения менеджеров в компаниях с государственным участием.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 xml:space="preserve">Профилактика предотвращения вывода активов из государственных и муниципальных образований. Повышение ответственности менеджмента за эффективное управление государственной̆ и муниципальной̆ собственностью. </w:t>
      </w: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lastRenderedPageBreak/>
        <w:t>Совершенствование модели корпоративного управления на предприятиях с государственным участием. Роль независимых факторов в компаниях с государственным участием.</w:t>
      </w:r>
    </w:p>
    <w:p w:rsidR="00744E50" w:rsidRPr="00744E50" w:rsidRDefault="00744E50" w:rsidP="00744E50">
      <w:pPr>
        <w:spacing w:line="360" w:lineRule="auto"/>
        <w:jc w:val="both"/>
        <w:rPr>
          <w:b/>
          <w:bCs/>
          <w:kern w:val="32"/>
          <w:sz w:val="28"/>
          <w:szCs w:val="28"/>
          <w:lang w:val="x-none" w:eastAsia="x-none"/>
        </w:rPr>
      </w:pPr>
      <w:r w:rsidRPr="00744E50">
        <w:rPr>
          <w:b/>
          <w:bCs/>
          <w:kern w:val="32"/>
          <w:sz w:val="28"/>
          <w:szCs w:val="28"/>
          <w:lang w:val="x-none" w:eastAsia="x-none"/>
        </w:rPr>
        <w:t>Тема 10. Взаимодействие корпораций с внешней̆ средой̆. Проблемы конфликтов общества и корпораций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 xml:space="preserve">Понятие внешней̆ среды. Особенности взаимодействия корпораций с внешней̆ средой̆. Роль внешней̆ среды в развитии корпоративных образований. Экономическая эффективность и воздействие внешних условий. </w:t>
      </w:r>
      <w:proofErr w:type="gramStart"/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Мероприятия</w:t>
      </w:r>
      <w:proofErr w:type="gramEnd"/>
      <w:r w:rsidR="00C95B0B">
        <w:rPr>
          <w:rFonts w:eastAsia="Arial Unicode MS"/>
          <w:kern w:val="24"/>
          <w:sz w:val="28"/>
          <w:szCs w:val="28"/>
          <w:u w:color="000000"/>
          <w:bdr w:val="nil"/>
        </w:rPr>
        <w:t xml:space="preserve"> </w:t>
      </w: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направленные на борьбу с негативными внешними условиями. Принципы построения отношений корпорации с общественностью.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Особенности регулирования общественной̆ полезности корпораций. Ограничение рыночной̆ мощи и недобросовестной̆ конкуренции.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Антимонопольное законодательство, осуществление контроля за его выполнением. Проблемы регулирования объединительных процессов в российской̆ экономике. Взаимодействие корпораций и властных структур в поиске эффективных методов формирования и регулирования хозяйственной̆ деятельности. Регулирования деятельности естественных монополий. Проблемы равномерного распределения экономической̆ власти и развития корпоративного сектора.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 xml:space="preserve">Зарубежная практика правительственного вмешательства в деятельность корпораций. Поведение регулирующих органов: теория захвата и теория распределения выгоды и ущерба. Тенденции </w:t>
      </w:r>
      <w:proofErr w:type="spellStart"/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дерегулирования</w:t>
      </w:r>
      <w:proofErr w:type="spellEnd"/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 xml:space="preserve"> и приватизации.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>Экономическая роль государства. Проблемы правительственного вмешательства в деятельность российских корпораций. Конфликты общества и корпорации. Тенденция развития личных связей̆, лоббизм, коррупция. Лоббизм как объект корпоративного управления. Коррупция как элемент реальной̆ действительности. Комплаенс в системе корпоративного управления. Законодательная поддержка принципов корпоративного управления.</w:t>
      </w:r>
    </w:p>
    <w:p w:rsidR="00744E50" w:rsidRPr="00744E50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28"/>
          <w:szCs w:val="28"/>
          <w:u w:color="000000"/>
          <w:bdr w:val="nil"/>
        </w:rPr>
      </w:pP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t xml:space="preserve">Социальная роль бизнеса: сущность и способы выражения. Мотивы участия корпораций в социальных проектах. Социальная активность бизнеса в </w:t>
      </w:r>
      <w:r w:rsidRPr="00744E50">
        <w:rPr>
          <w:rFonts w:eastAsia="Arial Unicode MS"/>
          <w:kern w:val="24"/>
          <w:sz w:val="28"/>
          <w:szCs w:val="28"/>
          <w:u w:color="000000"/>
          <w:bdr w:val="nil"/>
        </w:rPr>
        <w:lastRenderedPageBreak/>
        <w:t>развитых странах. Причины заинтересованности российских компаний в корпоративной благотворительности. Изменения и пути преодоления препятствий в создании взаимовыгодных отношений между бизнесом и обществом. Новые социально-управленческие технологии.</w:t>
      </w:r>
    </w:p>
    <w:p w:rsidR="009673ED" w:rsidRPr="009673ED" w:rsidRDefault="009673ED" w:rsidP="009673ED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22" w:name="_Toc511122960"/>
      <w:bookmarkStart w:id="23" w:name="_Toc20394215"/>
      <w:bookmarkStart w:id="24" w:name="_Toc114228026"/>
      <w:r w:rsidRPr="009673ED">
        <w:rPr>
          <w:b/>
          <w:bCs/>
          <w:kern w:val="32"/>
          <w:sz w:val="28"/>
          <w:szCs w:val="28"/>
          <w:lang w:val="x-none" w:eastAsia="x-none"/>
        </w:rPr>
        <w:t>5.2 Учебно-тематический план</w:t>
      </w:r>
      <w:bookmarkEnd w:id="22"/>
      <w:bookmarkEnd w:id="23"/>
      <w:bookmarkEnd w:id="24"/>
      <w:r w:rsidRPr="009673ED">
        <w:rPr>
          <w:b/>
          <w:bCs/>
          <w:kern w:val="32"/>
          <w:sz w:val="28"/>
          <w:szCs w:val="28"/>
          <w:lang w:val="x-none" w:eastAsia="x-none"/>
        </w:rPr>
        <w:t xml:space="preserve">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2065"/>
        <w:gridCol w:w="825"/>
        <w:gridCol w:w="849"/>
        <w:gridCol w:w="991"/>
        <w:gridCol w:w="1732"/>
        <w:gridCol w:w="1138"/>
        <w:gridCol w:w="1693"/>
      </w:tblGrid>
      <w:tr w:rsidR="00C95B0B" w:rsidRPr="009673ED" w:rsidTr="00300418">
        <w:tc>
          <w:tcPr>
            <w:tcW w:w="247" w:type="pct"/>
            <w:vMerge w:val="restart"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  <w:r w:rsidRPr="009673ED">
              <w:rPr>
                <w:b/>
                <w:i/>
                <w:iCs/>
              </w:rPr>
              <w:tab/>
            </w:r>
            <w:r w:rsidRPr="009673ED">
              <w:t>№</w:t>
            </w:r>
          </w:p>
          <w:p w:rsidR="00C95B0B" w:rsidRPr="009673ED" w:rsidRDefault="00C95B0B" w:rsidP="009673ED">
            <w:pPr>
              <w:tabs>
                <w:tab w:val="right" w:pos="851"/>
              </w:tabs>
            </w:pPr>
            <w:r w:rsidRPr="009673ED">
              <w:t>п/п</w:t>
            </w:r>
          </w:p>
        </w:tc>
        <w:tc>
          <w:tcPr>
            <w:tcW w:w="1056" w:type="pct"/>
            <w:vMerge w:val="restart"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  <w:r w:rsidRPr="009673ED">
              <w:t>Наименование тем  (разделов) дисциплины</w:t>
            </w:r>
          </w:p>
        </w:tc>
        <w:tc>
          <w:tcPr>
            <w:tcW w:w="2831" w:type="pct"/>
            <w:gridSpan w:val="5"/>
          </w:tcPr>
          <w:p w:rsidR="00C95B0B" w:rsidRPr="009673ED" w:rsidRDefault="00C95B0B" w:rsidP="009673ED">
            <w:pPr>
              <w:tabs>
                <w:tab w:val="right" w:pos="851"/>
              </w:tabs>
              <w:jc w:val="center"/>
            </w:pPr>
            <w:r w:rsidRPr="009673ED">
              <w:t>Трудоемкость в часах</w:t>
            </w:r>
          </w:p>
        </w:tc>
        <w:tc>
          <w:tcPr>
            <w:tcW w:w="866" w:type="pct"/>
            <w:vMerge w:val="restart"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  <w:r w:rsidRPr="009673ED">
              <w:t>Формы текущего контроля успеваемости</w:t>
            </w:r>
          </w:p>
        </w:tc>
      </w:tr>
      <w:tr w:rsidR="00C95B0B" w:rsidRPr="009673ED" w:rsidTr="00300418">
        <w:tc>
          <w:tcPr>
            <w:tcW w:w="247" w:type="pct"/>
            <w:vMerge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</w:p>
        </w:tc>
        <w:tc>
          <w:tcPr>
            <w:tcW w:w="1056" w:type="pct"/>
            <w:vMerge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</w:p>
        </w:tc>
        <w:tc>
          <w:tcPr>
            <w:tcW w:w="422" w:type="pct"/>
            <w:vMerge w:val="restart"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  <w:r w:rsidRPr="009673ED">
              <w:t>Всего</w:t>
            </w:r>
          </w:p>
        </w:tc>
        <w:tc>
          <w:tcPr>
            <w:tcW w:w="1827" w:type="pct"/>
            <w:gridSpan w:val="3"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  <w:jc w:val="center"/>
            </w:pPr>
            <w:r w:rsidRPr="009673ED">
              <w:t>Аудиторная работа</w:t>
            </w:r>
          </w:p>
        </w:tc>
        <w:tc>
          <w:tcPr>
            <w:tcW w:w="582" w:type="pct"/>
            <w:vMerge w:val="restart"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  <w:ind w:left="-106" w:right="-104"/>
            </w:pPr>
            <w:r w:rsidRPr="009673ED">
              <w:t>Самостоятельная работа</w:t>
            </w:r>
          </w:p>
        </w:tc>
        <w:tc>
          <w:tcPr>
            <w:tcW w:w="866" w:type="pct"/>
            <w:vMerge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</w:p>
        </w:tc>
      </w:tr>
      <w:tr w:rsidR="00C95B0B" w:rsidRPr="009673ED" w:rsidTr="00300418">
        <w:tc>
          <w:tcPr>
            <w:tcW w:w="247" w:type="pct"/>
            <w:vMerge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</w:p>
        </w:tc>
        <w:tc>
          <w:tcPr>
            <w:tcW w:w="1056" w:type="pct"/>
            <w:vMerge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</w:p>
        </w:tc>
        <w:tc>
          <w:tcPr>
            <w:tcW w:w="422" w:type="pct"/>
            <w:vMerge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</w:p>
        </w:tc>
        <w:tc>
          <w:tcPr>
            <w:tcW w:w="434" w:type="pct"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  <w:ind w:left="-105" w:right="-99"/>
            </w:pPr>
            <w:r w:rsidRPr="009673ED">
              <w:t xml:space="preserve">Общая, в </w:t>
            </w:r>
            <w:proofErr w:type="spellStart"/>
            <w:r w:rsidRPr="009673ED">
              <w:t>т.ч</w:t>
            </w:r>
            <w:proofErr w:type="spellEnd"/>
            <w:r w:rsidRPr="009673ED">
              <w:t>.:</w:t>
            </w:r>
          </w:p>
        </w:tc>
        <w:tc>
          <w:tcPr>
            <w:tcW w:w="507" w:type="pct"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  <w:ind w:left="-119"/>
            </w:pPr>
            <w:r w:rsidRPr="009673ED">
              <w:t>Лекции</w:t>
            </w:r>
          </w:p>
        </w:tc>
        <w:tc>
          <w:tcPr>
            <w:tcW w:w="886" w:type="pct"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  <w:r w:rsidRPr="009673ED">
              <w:t>Семинары, практические занятия</w:t>
            </w:r>
          </w:p>
        </w:tc>
        <w:tc>
          <w:tcPr>
            <w:tcW w:w="582" w:type="pct"/>
            <w:vMerge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</w:p>
        </w:tc>
        <w:tc>
          <w:tcPr>
            <w:tcW w:w="866" w:type="pct"/>
            <w:vMerge/>
            <w:shd w:val="clear" w:color="auto" w:fill="auto"/>
          </w:tcPr>
          <w:p w:rsidR="00C95B0B" w:rsidRPr="009673ED" w:rsidRDefault="00C95B0B" w:rsidP="009673ED">
            <w:pPr>
              <w:tabs>
                <w:tab w:val="right" w:pos="851"/>
              </w:tabs>
            </w:pP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1.</w:t>
            </w: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Корпоративные структуры в российской̆ экономике: механизм формирования и функционирования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jc w:val="center"/>
              <w:rPr>
                <w:lang w:bidi="ru-RU"/>
              </w:rPr>
            </w:pPr>
            <w:r w:rsidRPr="009673ED">
              <w:rPr>
                <w:lang w:bidi="ru-RU"/>
              </w:rPr>
              <w:t>12</w:t>
            </w: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3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1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9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r w:rsidRPr="009673ED">
              <w:t>Опрос, обсуждение вопросов</w:t>
            </w: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2.</w:t>
            </w: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Слияния (поглощения) в системе корпоративного управления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jc w:val="center"/>
              <w:rPr>
                <w:lang w:bidi="ru-RU"/>
              </w:rPr>
            </w:pPr>
            <w:r w:rsidRPr="009673ED">
              <w:rPr>
                <w:lang w:bidi="ru-RU"/>
              </w:rPr>
              <w:t>11</w:t>
            </w: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3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1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8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r w:rsidRPr="009673ED">
              <w:t>Опрос, изучение кейсов</w:t>
            </w: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3.</w:t>
            </w: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Оценка эффективности рисков создания корпораций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jc w:val="center"/>
              <w:rPr>
                <w:lang w:bidi="ru-RU"/>
              </w:rPr>
            </w:pPr>
            <w:r w:rsidRPr="009673ED">
              <w:rPr>
                <w:lang w:bidi="ru-RU"/>
              </w:rPr>
              <w:t>11</w:t>
            </w: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4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7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r w:rsidRPr="009673ED">
              <w:t>Опрос изучение кейсов подготовка контрольной работы</w:t>
            </w: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4.</w:t>
            </w: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Корпоративное управление: сущность и роль в защите прав собственности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jc w:val="center"/>
              <w:rPr>
                <w:lang w:bidi="ru-RU"/>
              </w:rPr>
            </w:pPr>
            <w:r w:rsidRPr="009673ED">
              <w:rPr>
                <w:lang w:bidi="ru-RU"/>
              </w:rPr>
              <w:t>12</w:t>
            </w: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4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8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r w:rsidRPr="009673ED">
              <w:t>Опрос, изучение кейсов тестирование</w:t>
            </w: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5.</w:t>
            </w: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Модели корпоративного управления: зарубежный̆ и российский̆ опыт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jc w:val="center"/>
              <w:rPr>
                <w:lang w:bidi="ru-RU"/>
              </w:rPr>
            </w:pPr>
            <w:r w:rsidRPr="009673ED">
              <w:rPr>
                <w:lang w:bidi="ru-RU"/>
              </w:rPr>
              <w:t>11</w:t>
            </w: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4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7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r w:rsidRPr="009673ED">
              <w:t>Опрос, изучение кейсов</w:t>
            </w: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6.</w:t>
            </w: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Механизм реализации принципов корпоративного управления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jc w:val="center"/>
              <w:rPr>
                <w:lang w:bidi="ru-RU"/>
              </w:rPr>
            </w:pPr>
            <w:r w:rsidRPr="009673ED">
              <w:rPr>
                <w:lang w:bidi="ru-RU"/>
              </w:rPr>
              <w:t>11</w:t>
            </w: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4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2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7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r w:rsidRPr="009673ED">
              <w:t>Опрос, изучение кейсов</w:t>
            </w: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7.</w:t>
            </w: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 xml:space="preserve">Роль и место совета директоров в управлении </w:t>
            </w:r>
            <w:r w:rsidRPr="009673ED">
              <w:lastRenderedPageBreak/>
              <w:t>акционерной̆ собственностью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jc w:val="center"/>
              <w:rPr>
                <w:lang w:bidi="ru-RU"/>
              </w:rPr>
            </w:pPr>
            <w:r w:rsidRPr="009673ED">
              <w:rPr>
                <w:lang w:bidi="ru-RU"/>
              </w:rPr>
              <w:lastRenderedPageBreak/>
              <w:t>11</w:t>
            </w: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4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7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r w:rsidRPr="009673ED">
              <w:t xml:space="preserve">Опрос, изучение кейсов, подготовка </w:t>
            </w:r>
            <w:r w:rsidRPr="009673ED">
              <w:lastRenderedPageBreak/>
              <w:t>контрольной работы</w:t>
            </w: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lastRenderedPageBreak/>
              <w:t>8.</w:t>
            </w: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Высшее исполнительное руководство в системе корпоративного управления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jc w:val="center"/>
              <w:rPr>
                <w:lang w:bidi="ru-RU"/>
              </w:rPr>
            </w:pPr>
            <w:r w:rsidRPr="009673ED">
              <w:rPr>
                <w:lang w:bidi="ru-RU"/>
              </w:rPr>
              <w:t>10</w:t>
            </w: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3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1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7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r w:rsidRPr="009673ED">
              <w:t>Опрос, изучение кейсов, подготовка контрольной работы</w:t>
            </w: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9.</w:t>
            </w: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Особенности корпоративного управления в компаниях с государственным участием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jc w:val="center"/>
              <w:rPr>
                <w:lang w:bidi="ru-RU"/>
              </w:rPr>
            </w:pPr>
            <w:r w:rsidRPr="009673ED">
              <w:rPr>
                <w:lang w:bidi="ru-RU"/>
              </w:rPr>
              <w:t>10</w:t>
            </w: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3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1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7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r w:rsidRPr="009673ED">
              <w:t>Опрос, изучение кейсов, тестирование</w:t>
            </w: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10</w:t>
            </w: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C95B0B">
            <w:pPr>
              <w:tabs>
                <w:tab w:val="right" w:pos="851"/>
              </w:tabs>
            </w:pPr>
            <w:r w:rsidRPr="009673ED">
              <w:t>Взаимодействие корпораций с внешней̆ средой̆. Проблемы конфликтов общества и корпораций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jc w:val="center"/>
              <w:rPr>
                <w:lang w:bidi="ru-RU"/>
              </w:rPr>
            </w:pPr>
            <w:r w:rsidRPr="009673ED">
              <w:rPr>
                <w:lang w:bidi="ru-RU"/>
              </w:rPr>
              <w:t>9</w:t>
            </w: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2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1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1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7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r w:rsidRPr="009673ED">
              <w:t>Опрос, изучение кейсов</w:t>
            </w: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В целом по дисциплине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108</w:t>
            </w: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34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16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18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74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Согласно учебному плану: контрольная работа</w:t>
            </w:r>
          </w:p>
        </w:tc>
      </w:tr>
      <w:tr w:rsidR="009673ED" w:rsidRPr="009673ED" w:rsidTr="00300418">
        <w:tc>
          <w:tcPr>
            <w:tcW w:w="247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05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>Итого в %</w:t>
            </w:r>
          </w:p>
        </w:tc>
        <w:tc>
          <w:tcPr>
            <w:tcW w:w="42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</w:p>
        </w:tc>
        <w:tc>
          <w:tcPr>
            <w:tcW w:w="434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31</w:t>
            </w:r>
          </w:p>
        </w:tc>
        <w:tc>
          <w:tcPr>
            <w:tcW w:w="507" w:type="pct"/>
            <w:shd w:val="clear" w:color="auto" w:fill="auto"/>
          </w:tcPr>
          <w:p w:rsidR="009673ED" w:rsidRPr="009673ED" w:rsidRDefault="00EA6752" w:rsidP="009673ED">
            <w:pPr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886" w:type="pct"/>
            <w:shd w:val="clear" w:color="auto" w:fill="auto"/>
          </w:tcPr>
          <w:p w:rsidR="009673ED" w:rsidRPr="009673ED" w:rsidRDefault="00EA6752" w:rsidP="009673ED">
            <w:pPr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582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  <w:r w:rsidRPr="009673ED">
              <w:t>69</w:t>
            </w:r>
          </w:p>
        </w:tc>
        <w:tc>
          <w:tcPr>
            <w:tcW w:w="866" w:type="pct"/>
            <w:shd w:val="clear" w:color="auto" w:fill="auto"/>
          </w:tcPr>
          <w:p w:rsidR="009673ED" w:rsidRPr="009673ED" w:rsidRDefault="009673ED" w:rsidP="009673ED">
            <w:pPr>
              <w:tabs>
                <w:tab w:val="right" w:pos="851"/>
              </w:tabs>
              <w:jc w:val="center"/>
            </w:pPr>
          </w:p>
        </w:tc>
      </w:tr>
    </w:tbl>
    <w:p w:rsidR="00744E50" w:rsidRPr="00EA6752" w:rsidRDefault="00744E50" w:rsidP="00744E50">
      <w:pPr>
        <w:spacing w:line="360" w:lineRule="auto"/>
        <w:ind w:firstLine="709"/>
        <w:jc w:val="both"/>
        <w:rPr>
          <w:rFonts w:eastAsia="Arial Unicode MS"/>
          <w:kern w:val="24"/>
          <w:sz w:val="16"/>
          <w:szCs w:val="16"/>
          <w:u w:color="000000"/>
          <w:bdr w:val="nil"/>
        </w:rPr>
      </w:pPr>
    </w:p>
    <w:p w:rsidR="009673ED" w:rsidRPr="009673ED" w:rsidRDefault="009673ED" w:rsidP="009673ED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25" w:name="_Toc511122961"/>
      <w:bookmarkStart w:id="26" w:name="_Toc20394216"/>
      <w:bookmarkStart w:id="27" w:name="_Toc114228027"/>
      <w:r w:rsidRPr="009673ED">
        <w:rPr>
          <w:b/>
          <w:bCs/>
          <w:kern w:val="32"/>
          <w:sz w:val="28"/>
          <w:szCs w:val="28"/>
          <w:lang w:val="x-none" w:eastAsia="x-none"/>
        </w:rPr>
        <w:t>5.3. Содержание семинаров, практических занятий</w:t>
      </w:r>
      <w:bookmarkStart w:id="28" w:name="2_3"/>
      <w:bookmarkEnd w:id="25"/>
      <w:bookmarkEnd w:id="26"/>
      <w:bookmarkEnd w:id="27"/>
      <w:bookmarkEnd w:id="28"/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1"/>
        <w:gridCol w:w="3745"/>
        <w:gridCol w:w="3253"/>
      </w:tblGrid>
      <w:tr w:rsidR="009673ED" w:rsidRPr="009673ED" w:rsidTr="00EA6752"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ED" w:rsidRPr="009673ED" w:rsidRDefault="009673ED" w:rsidP="009673ED">
            <w:pPr>
              <w:keepNext/>
              <w:jc w:val="center"/>
            </w:pPr>
            <w:r w:rsidRPr="009673ED">
              <w:rPr>
                <w:b/>
              </w:rPr>
              <w:t>Наименование тем (разделов) дисциплины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ED" w:rsidRPr="009673ED" w:rsidRDefault="009673ED" w:rsidP="009673ED">
            <w:pPr>
              <w:keepNext/>
              <w:jc w:val="center"/>
              <w:rPr>
                <w:b/>
              </w:rPr>
            </w:pPr>
            <w:r w:rsidRPr="009673ED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ED" w:rsidRPr="009673ED" w:rsidRDefault="009673ED" w:rsidP="009673ED">
            <w:pPr>
              <w:keepNext/>
              <w:jc w:val="center"/>
              <w:rPr>
                <w:b/>
              </w:rPr>
            </w:pPr>
            <w:r w:rsidRPr="009673ED">
              <w:rPr>
                <w:b/>
              </w:rPr>
              <w:t>Формы проведения занятий</w:t>
            </w:r>
          </w:p>
        </w:tc>
      </w:tr>
      <w:tr w:rsidR="009673ED" w:rsidRPr="009673ED" w:rsidTr="00EA6752"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 xml:space="preserve">1. Корпоративные структуры в </w:t>
            </w:r>
            <w:r w:rsidR="00022F20" w:rsidRPr="009673ED">
              <w:t>российской</w:t>
            </w:r>
            <w:r w:rsidRPr="009673ED">
              <w:t xml:space="preserve">̆ экономике: механизм формирования и функционирования </w:t>
            </w: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346"/>
              </w:tabs>
            </w:pPr>
            <w:r w:rsidRPr="009673ED">
              <w:t xml:space="preserve">1.Необходимость становления и стадии развития </w:t>
            </w:r>
            <w:r w:rsidR="00022F20" w:rsidRPr="009673ED">
              <w:t>рыночной</w:t>
            </w:r>
            <w:r w:rsidRPr="009673ED">
              <w:t>̆ экономики в России.</w:t>
            </w:r>
          </w:p>
          <w:p w:rsidR="009673ED" w:rsidRPr="009673ED" w:rsidRDefault="009673ED" w:rsidP="009673ED">
            <w:pPr>
              <w:tabs>
                <w:tab w:val="left" w:pos="346"/>
              </w:tabs>
            </w:pPr>
            <w:r w:rsidRPr="009673ED">
              <w:t xml:space="preserve">2. </w:t>
            </w:r>
            <w:r w:rsidR="00022F20" w:rsidRPr="009673ED">
              <w:t>Объективный</w:t>
            </w:r>
            <w:r w:rsidRPr="009673ED">
              <w:t>̆ характер объединения капиталов при переходе к рынку.</w:t>
            </w:r>
          </w:p>
          <w:p w:rsidR="009673ED" w:rsidRPr="009673ED" w:rsidRDefault="009673ED" w:rsidP="009673ED">
            <w:pPr>
              <w:tabs>
                <w:tab w:val="left" w:pos="346"/>
              </w:tabs>
            </w:pPr>
            <w:r w:rsidRPr="009673ED">
              <w:t xml:space="preserve">3. Создание современных форм </w:t>
            </w:r>
            <w:r w:rsidR="00022F20" w:rsidRPr="009673ED">
              <w:t>хозяйствования</w:t>
            </w:r>
            <w:r w:rsidRPr="009673ED">
              <w:t xml:space="preserve"> и проблемы корпоративного строительства в </w:t>
            </w:r>
            <w:r w:rsidR="00022F20" w:rsidRPr="009673ED">
              <w:t>российской</w:t>
            </w:r>
            <w:r w:rsidRPr="009673ED">
              <w:t>̆ экономике.</w:t>
            </w:r>
          </w:p>
          <w:p w:rsidR="009673ED" w:rsidRPr="009673ED" w:rsidRDefault="009673ED" w:rsidP="009673ED">
            <w:pPr>
              <w:tabs>
                <w:tab w:val="left" w:pos="346"/>
              </w:tabs>
            </w:pPr>
            <w:r w:rsidRPr="009673ED">
              <w:t xml:space="preserve">4. Роль крупных компаний в экономике. Уровень концентрации капитала и особенности его определения в </w:t>
            </w:r>
            <w:r w:rsidR="00022F20" w:rsidRPr="009673ED">
              <w:t>рыночной</w:t>
            </w:r>
            <w:r w:rsidRPr="009673ED">
              <w:t>̆ экономике.</w:t>
            </w:r>
          </w:p>
          <w:p w:rsidR="009673ED" w:rsidRPr="009673ED" w:rsidRDefault="009673ED" w:rsidP="009673ED">
            <w:pPr>
              <w:tabs>
                <w:tab w:val="left" w:pos="346"/>
              </w:tabs>
            </w:pPr>
            <w:r w:rsidRPr="009673ED">
              <w:t>5. Механизм формирования ФПГ.</w:t>
            </w:r>
          </w:p>
          <w:p w:rsidR="009673ED" w:rsidRPr="009673ED" w:rsidRDefault="009673ED" w:rsidP="009673ED">
            <w:pPr>
              <w:tabs>
                <w:tab w:val="left" w:pos="346"/>
              </w:tabs>
            </w:pPr>
            <w:r w:rsidRPr="009673ED">
              <w:lastRenderedPageBreak/>
              <w:t>6. Особенности становления отечественных корпоративных структур (практические примеры).</w:t>
            </w:r>
          </w:p>
          <w:p w:rsidR="009673ED" w:rsidRPr="009673ED" w:rsidRDefault="009673ED" w:rsidP="009673ED">
            <w:pPr>
              <w:tabs>
                <w:tab w:val="left" w:pos="346"/>
              </w:tabs>
            </w:pPr>
            <w:r w:rsidRPr="009673ED">
              <w:t>7. Основные проблемы переходного периода в экономике России.</w:t>
            </w:r>
          </w:p>
          <w:p w:rsidR="009673ED" w:rsidRPr="009673ED" w:rsidRDefault="009673ED" w:rsidP="009673ED">
            <w:pPr>
              <w:rPr>
                <w:rFonts w:eastAsia="Arial Unicode MS"/>
                <w:color w:val="000000"/>
              </w:rPr>
            </w:pPr>
            <w:r w:rsidRPr="009673ED">
              <w:rPr>
                <w:rFonts w:eastAsia="Arial Unicode MS"/>
                <w:color w:val="000000"/>
              </w:rPr>
              <w:t xml:space="preserve">Рекомендуемые источники:  </w:t>
            </w:r>
          </w:p>
          <w:p w:rsidR="009673ED" w:rsidRPr="009673ED" w:rsidRDefault="009673ED" w:rsidP="009673ED">
            <w:pPr>
              <w:keepNext/>
              <w:rPr>
                <w:b/>
              </w:rPr>
            </w:pPr>
            <w:r w:rsidRPr="009673ED">
              <w:rPr>
                <w:color w:val="000000"/>
              </w:rPr>
              <w:t>8.1-.4; 8.6-8.10, 8.12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lastRenderedPageBreak/>
              <w:t>-  Обсуждение вопросов семинарского занятия, дискуссия по наиболее актуальным темам семинара, подведение итогов.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Рассмотрение практических примеров по теме занятия (кейс). Обсуждение полученных результатов, подведение итогов.</w:t>
            </w:r>
          </w:p>
          <w:p w:rsidR="009673ED" w:rsidRPr="009673ED" w:rsidRDefault="009673ED" w:rsidP="009673ED">
            <w:pPr>
              <w:jc w:val="both"/>
              <w:rPr>
                <w:b/>
              </w:rPr>
            </w:pPr>
            <w:r w:rsidRPr="009673ED">
              <w:t>- Обсуждение вопросов для самостоятельной работы (соответствуют вопросам занятия)</w:t>
            </w:r>
          </w:p>
        </w:tc>
      </w:tr>
      <w:tr w:rsidR="009673ED" w:rsidRPr="009673ED" w:rsidTr="00EA6752"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 xml:space="preserve">2. Слияния (поглощения) в системе корпоративного управления </w:t>
            </w: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keepNext/>
              <w:tabs>
                <w:tab w:val="left" w:pos="205"/>
              </w:tabs>
              <w:jc w:val="both"/>
            </w:pPr>
            <w:r w:rsidRPr="009673ED">
              <w:t>1. Сущность, типы, мотивы и факторы, определяющие решения о слиянии (поглощении).</w:t>
            </w:r>
          </w:p>
          <w:p w:rsidR="009673ED" w:rsidRPr="009673ED" w:rsidRDefault="009673ED" w:rsidP="009673ED">
            <w:pPr>
              <w:keepNext/>
              <w:tabs>
                <w:tab w:val="left" w:pos="205"/>
              </w:tabs>
              <w:jc w:val="both"/>
            </w:pPr>
            <w:r w:rsidRPr="009673ED">
              <w:t xml:space="preserve">2. </w:t>
            </w:r>
            <w:r w:rsidR="00022F20" w:rsidRPr="009673ED">
              <w:t>Мировой</w:t>
            </w:r>
            <w:r w:rsidRPr="009673ED">
              <w:t>̆ опыт слияний (поглощений) и его использование в российской̆ экономике.</w:t>
            </w:r>
          </w:p>
          <w:p w:rsidR="009673ED" w:rsidRPr="009673ED" w:rsidRDefault="009673ED" w:rsidP="009673ED">
            <w:pPr>
              <w:keepNext/>
              <w:tabs>
                <w:tab w:val="left" w:pos="205"/>
              </w:tabs>
              <w:jc w:val="both"/>
            </w:pPr>
            <w:r w:rsidRPr="009673ED">
              <w:t xml:space="preserve">3. Анализ состояния и организации сделок слияний (поглощений) в </w:t>
            </w:r>
            <w:r w:rsidR="00022F20" w:rsidRPr="009673ED">
              <w:t>российской</w:t>
            </w:r>
            <w:r w:rsidRPr="009673ED">
              <w:t>̆ экономике.</w:t>
            </w:r>
          </w:p>
          <w:p w:rsidR="009673ED" w:rsidRPr="009673ED" w:rsidRDefault="009673ED" w:rsidP="009673ED">
            <w:pPr>
              <w:keepNext/>
              <w:tabs>
                <w:tab w:val="left" w:pos="205"/>
              </w:tabs>
              <w:jc w:val="both"/>
            </w:pPr>
            <w:r w:rsidRPr="009673ED">
              <w:t>4. Особенности планирования и выработки стратегии слияния (поглощений).</w:t>
            </w:r>
          </w:p>
          <w:p w:rsidR="009673ED" w:rsidRPr="009673ED" w:rsidRDefault="009673ED" w:rsidP="009673ED">
            <w:pPr>
              <w:keepNext/>
              <w:tabs>
                <w:tab w:val="left" w:pos="205"/>
              </w:tabs>
              <w:jc w:val="both"/>
            </w:pPr>
            <w:r w:rsidRPr="009673ED">
              <w:t>5. Государственное регулирование сделок по слияниям (поглощениям) в России.</w:t>
            </w:r>
          </w:p>
          <w:p w:rsidR="009673ED" w:rsidRPr="009673ED" w:rsidRDefault="009673ED" w:rsidP="009673ED">
            <w:pPr>
              <w:keepNext/>
              <w:tabs>
                <w:tab w:val="left" w:pos="205"/>
              </w:tabs>
              <w:jc w:val="both"/>
            </w:pPr>
            <w:r w:rsidRPr="009673ED">
              <w:t>6. Методы защиты от враждебных поглощений.</w:t>
            </w:r>
          </w:p>
          <w:p w:rsidR="009673ED" w:rsidRPr="009673ED" w:rsidRDefault="009673ED" w:rsidP="009673ED">
            <w:pPr>
              <w:jc w:val="both"/>
              <w:rPr>
                <w:rFonts w:eastAsia="Arial Unicode MS"/>
                <w:color w:val="000000"/>
              </w:rPr>
            </w:pPr>
            <w:r w:rsidRPr="009673ED">
              <w:rPr>
                <w:rFonts w:eastAsia="Arial Unicode MS"/>
                <w:color w:val="000000"/>
              </w:rPr>
              <w:t xml:space="preserve">Рекомендуемые источники:  </w:t>
            </w:r>
          </w:p>
          <w:p w:rsidR="009673ED" w:rsidRPr="009673ED" w:rsidRDefault="009673ED" w:rsidP="009673ED">
            <w:pPr>
              <w:jc w:val="both"/>
              <w:rPr>
                <w:b/>
              </w:rPr>
            </w:pPr>
            <w:r w:rsidRPr="009673ED">
              <w:rPr>
                <w:color w:val="000000"/>
              </w:rPr>
              <w:t>8.3-8.4; 8.6; 8.10-8.12.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 Обсуждение вопросов семинарского занятия, дискуссия по наиболее актуальным темам семинара, подведение итогов.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 xml:space="preserve">- Рассмотрение практических примеров по теме занятия (кейс). 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Обсуждение полученных результатов, подведение итогов.</w:t>
            </w:r>
          </w:p>
          <w:p w:rsidR="009673ED" w:rsidRPr="009673ED" w:rsidRDefault="009673ED" w:rsidP="009673ED">
            <w:pPr>
              <w:jc w:val="both"/>
              <w:rPr>
                <w:b/>
              </w:rPr>
            </w:pPr>
            <w:r w:rsidRPr="009673ED">
              <w:t>-Обсуждение вопросов для самостоятельной работы (соответствуют вопросам занятия</w:t>
            </w:r>
          </w:p>
        </w:tc>
      </w:tr>
      <w:tr w:rsidR="009673ED" w:rsidRPr="009673ED" w:rsidTr="00EA6752"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 xml:space="preserve">3. Оценка эффективности рисков создания корпораций </w:t>
            </w: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346"/>
              </w:tabs>
              <w:rPr>
                <w:rFonts w:eastAsia="Arial Unicode MS"/>
              </w:rPr>
            </w:pPr>
            <w:r w:rsidRPr="009673ED">
              <w:rPr>
                <w:rFonts w:eastAsia="Arial Unicode MS"/>
              </w:rPr>
              <w:t xml:space="preserve">1.Принципы слияния, выбор и проектирование </w:t>
            </w:r>
            <w:r w:rsidR="00022F20" w:rsidRPr="009673ED">
              <w:rPr>
                <w:rFonts w:eastAsia="Arial Unicode MS"/>
              </w:rPr>
              <w:t>рациональной</w:t>
            </w:r>
            <w:r w:rsidRPr="009673ED">
              <w:rPr>
                <w:rFonts w:eastAsia="Arial Unicode MS"/>
              </w:rPr>
              <w:t>̆ модели корпоративной структуры.</w:t>
            </w:r>
          </w:p>
          <w:p w:rsidR="009673ED" w:rsidRPr="009673ED" w:rsidRDefault="009673ED" w:rsidP="009673ED">
            <w:pPr>
              <w:tabs>
                <w:tab w:val="left" w:pos="346"/>
              </w:tabs>
              <w:rPr>
                <w:rFonts w:eastAsia="Arial Unicode MS"/>
              </w:rPr>
            </w:pPr>
            <w:r w:rsidRPr="009673ED">
              <w:rPr>
                <w:rFonts w:eastAsia="Arial Unicode MS"/>
              </w:rPr>
              <w:t xml:space="preserve">2. Способы достижения контроля над деятельностью приобретаемого предприятия. </w:t>
            </w:r>
          </w:p>
          <w:p w:rsidR="009673ED" w:rsidRPr="009673ED" w:rsidRDefault="009673ED" w:rsidP="009673ED">
            <w:pPr>
              <w:tabs>
                <w:tab w:val="left" w:pos="346"/>
              </w:tabs>
              <w:rPr>
                <w:rFonts w:eastAsia="Arial Unicode MS"/>
              </w:rPr>
            </w:pPr>
            <w:r w:rsidRPr="009673ED">
              <w:rPr>
                <w:rFonts w:eastAsia="Arial Unicode MS"/>
              </w:rPr>
              <w:t>3. Взаимосвязь риска и доходности в процессе образования и функционирования корпорации. Классификация рисков.</w:t>
            </w:r>
          </w:p>
          <w:p w:rsidR="009673ED" w:rsidRPr="009673ED" w:rsidRDefault="009673ED" w:rsidP="009673ED">
            <w:pPr>
              <w:tabs>
                <w:tab w:val="left" w:pos="346"/>
              </w:tabs>
              <w:rPr>
                <w:rFonts w:eastAsia="Arial Unicode MS"/>
              </w:rPr>
            </w:pPr>
            <w:r w:rsidRPr="009673ED">
              <w:rPr>
                <w:rFonts w:eastAsia="Arial Unicode MS"/>
              </w:rPr>
              <w:t>4. Оценка корпоративного капитала при слиянии (поглощении) компаний.</w:t>
            </w:r>
          </w:p>
          <w:p w:rsidR="009673ED" w:rsidRPr="009673ED" w:rsidRDefault="009673ED" w:rsidP="009673ED">
            <w:pPr>
              <w:tabs>
                <w:tab w:val="left" w:pos="346"/>
              </w:tabs>
              <w:rPr>
                <w:rFonts w:eastAsia="Arial Unicode MS"/>
              </w:rPr>
            </w:pPr>
            <w:r w:rsidRPr="009673ED">
              <w:rPr>
                <w:rFonts w:eastAsia="Arial Unicode MS"/>
              </w:rPr>
              <w:t xml:space="preserve">5. Сопоставление </w:t>
            </w:r>
            <w:r w:rsidR="00022F20" w:rsidRPr="009673ED">
              <w:rPr>
                <w:rFonts w:eastAsia="Arial Unicode MS"/>
              </w:rPr>
              <w:t>выигрышей</w:t>
            </w:r>
            <w:r w:rsidRPr="009673ED">
              <w:rPr>
                <w:rFonts w:eastAsia="Arial Unicode MS"/>
              </w:rPr>
              <w:t>̆ и издержек объединения капиталов (решение задач).</w:t>
            </w:r>
          </w:p>
          <w:p w:rsidR="009673ED" w:rsidRPr="009673ED" w:rsidRDefault="009673ED" w:rsidP="009673ED">
            <w:pPr>
              <w:jc w:val="both"/>
              <w:rPr>
                <w:rFonts w:eastAsia="Arial Unicode MS"/>
                <w:color w:val="000000"/>
              </w:rPr>
            </w:pPr>
            <w:r w:rsidRPr="009673ED">
              <w:rPr>
                <w:rFonts w:eastAsia="Arial Unicode MS"/>
                <w:color w:val="000000"/>
              </w:rPr>
              <w:t xml:space="preserve">Рекомендуемые источники:  </w:t>
            </w:r>
          </w:p>
          <w:p w:rsidR="009673ED" w:rsidRPr="009673ED" w:rsidRDefault="009673ED" w:rsidP="009673ED">
            <w:pPr>
              <w:jc w:val="both"/>
              <w:rPr>
                <w:b/>
              </w:rPr>
            </w:pPr>
            <w:r w:rsidRPr="009673ED">
              <w:t>8.6; 8.7; 8.9; 8.10, 8.12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Обсуждение вопросов семинарского занятия, дискуссия по наиболее актуальным темам семинара, подведение итогов.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Рассмотрение практических примеров по теме занятия (кейс). Обсуждение полученных результатов, подведение итогов.</w:t>
            </w:r>
          </w:p>
          <w:p w:rsidR="009673ED" w:rsidRPr="009673ED" w:rsidRDefault="009673ED" w:rsidP="009673ED">
            <w:pPr>
              <w:jc w:val="both"/>
              <w:rPr>
                <w:b/>
              </w:rPr>
            </w:pPr>
            <w:r w:rsidRPr="009673ED">
              <w:t>- Обсуждение вопросов для самостоятельной работы (соответствуют вопросам занятия)</w:t>
            </w:r>
          </w:p>
        </w:tc>
      </w:tr>
      <w:tr w:rsidR="009673ED" w:rsidRPr="009673ED" w:rsidTr="00EA6752"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lastRenderedPageBreak/>
              <w:t xml:space="preserve">4. Корпоративное управление: сущность и роль в защите прав собственности </w:t>
            </w: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keepNext/>
              <w:jc w:val="both"/>
            </w:pPr>
            <w:r w:rsidRPr="009673ED">
              <w:t>1.Корпоративное управление: суть, функции, задачи и способы реализации.</w:t>
            </w:r>
          </w:p>
          <w:p w:rsidR="009673ED" w:rsidRPr="009673ED" w:rsidRDefault="009673ED" w:rsidP="009673ED">
            <w:pPr>
              <w:keepNext/>
              <w:jc w:val="both"/>
            </w:pPr>
            <w:r w:rsidRPr="009673ED">
              <w:t>2. Собственность как объект корпоративного управления.</w:t>
            </w:r>
          </w:p>
          <w:p w:rsidR="009673ED" w:rsidRPr="009673ED" w:rsidRDefault="009673ED" w:rsidP="009673ED">
            <w:pPr>
              <w:keepNext/>
              <w:jc w:val="both"/>
            </w:pPr>
            <w:r w:rsidRPr="009673ED">
              <w:t>3. Роль корпоративного управления в защите прав акционеров (собственников).</w:t>
            </w:r>
          </w:p>
          <w:p w:rsidR="009673ED" w:rsidRPr="009673ED" w:rsidRDefault="009673ED" w:rsidP="009673ED">
            <w:pPr>
              <w:keepNext/>
              <w:jc w:val="both"/>
            </w:pPr>
            <w:r w:rsidRPr="009673ED">
              <w:t xml:space="preserve">4. </w:t>
            </w:r>
            <w:r w:rsidR="00022F20" w:rsidRPr="009673ED">
              <w:t>Корпоративный</w:t>
            </w:r>
            <w:r w:rsidRPr="009673ED">
              <w:t>̆ контроль: формы и механизм формирования. Особенности корпоративного контроля в России.</w:t>
            </w:r>
          </w:p>
          <w:p w:rsidR="009673ED" w:rsidRPr="009673ED" w:rsidRDefault="009673ED" w:rsidP="009673ED">
            <w:pPr>
              <w:jc w:val="both"/>
              <w:rPr>
                <w:rFonts w:eastAsia="Arial Unicode MS"/>
                <w:color w:val="000000"/>
              </w:rPr>
            </w:pPr>
            <w:r w:rsidRPr="009673ED">
              <w:rPr>
                <w:rFonts w:eastAsia="Arial Unicode MS"/>
                <w:color w:val="000000"/>
              </w:rPr>
              <w:t xml:space="preserve">Рекомендуемые источники:  </w:t>
            </w:r>
          </w:p>
          <w:p w:rsidR="009673ED" w:rsidRPr="009673ED" w:rsidRDefault="009673ED" w:rsidP="009673ED">
            <w:pPr>
              <w:keepNext/>
              <w:rPr>
                <w:b/>
              </w:rPr>
            </w:pPr>
            <w:r w:rsidRPr="009673ED">
              <w:t>8.4-8.7.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 Обсуждение вопросов семинарского занятия, дискуссия по наиболее актуальным темам семинара, подведение итогов.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Рассмотрение практических примеров по теме занятия (кейс). Обсуждение полученных результатов, подведение итогов.</w:t>
            </w:r>
          </w:p>
          <w:p w:rsidR="009673ED" w:rsidRPr="009673ED" w:rsidRDefault="009673ED" w:rsidP="009673ED">
            <w:pPr>
              <w:jc w:val="both"/>
              <w:rPr>
                <w:b/>
              </w:rPr>
            </w:pPr>
            <w:r w:rsidRPr="009673ED">
              <w:t>- Обсуждение вопросов для самостоятельной работы (соответствуют вопросам занятия)</w:t>
            </w:r>
          </w:p>
        </w:tc>
      </w:tr>
      <w:tr w:rsidR="009673ED" w:rsidRPr="009673ED" w:rsidTr="00EA6752"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 xml:space="preserve">5. Модели корпоративного управления: </w:t>
            </w:r>
            <w:r w:rsidR="00022F20" w:rsidRPr="009673ED">
              <w:t>зарубежный</w:t>
            </w:r>
            <w:r w:rsidRPr="009673ED">
              <w:t xml:space="preserve">̆ и </w:t>
            </w:r>
            <w:r w:rsidR="00022F20" w:rsidRPr="009673ED">
              <w:t>российский</w:t>
            </w:r>
            <w:r w:rsidRPr="009673ED">
              <w:t xml:space="preserve">̆ опыт </w:t>
            </w: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1. Система корпоративного управления и ее эволюция.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2.  Модели корпоративного управления в развитых странах: их достоинства и недостатки.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ind w:left="6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3. Американская модель корпоративного управления.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ind w:left="6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4. Континентальная модель корпоративного управления.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ind w:left="6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5. Японская модель корпоративного управления.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ind w:left="6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 xml:space="preserve">6. Анализ состояния организации корпоративного управления в </w:t>
            </w:r>
            <w:r w:rsidR="00022F20" w:rsidRPr="009673ED">
              <w:rPr>
                <w:szCs w:val="22"/>
                <w:lang w:bidi="ru-RU"/>
              </w:rPr>
              <w:t>российской</w:t>
            </w:r>
            <w:r w:rsidRPr="009673ED">
              <w:rPr>
                <w:szCs w:val="22"/>
                <w:lang w:bidi="ru-RU"/>
              </w:rPr>
              <w:t xml:space="preserve">̆ практике. Особенности </w:t>
            </w:r>
            <w:r w:rsidR="00022F20" w:rsidRPr="009673ED">
              <w:rPr>
                <w:szCs w:val="22"/>
                <w:lang w:bidi="ru-RU"/>
              </w:rPr>
              <w:t>российской</w:t>
            </w:r>
            <w:r w:rsidRPr="009673ED">
              <w:rPr>
                <w:szCs w:val="22"/>
                <w:lang w:bidi="ru-RU"/>
              </w:rPr>
              <w:t>̆ модели корпоративного управления</w:t>
            </w:r>
          </w:p>
          <w:p w:rsidR="009673ED" w:rsidRPr="009673ED" w:rsidRDefault="009673ED" w:rsidP="009673ED">
            <w:pPr>
              <w:jc w:val="both"/>
              <w:rPr>
                <w:rFonts w:eastAsia="Arial Unicode MS"/>
                <w:color w:val="000000"/>
              </w:rPr>
            </w:pPr>
            <w:r w:rsidRPr="009673ED">
              <w:rPr>
                <w:rFonts w:eastAsia="Arial Unicode MS"/>
                <w:color w:val="000000"/>
              </w:rPr>
              <w:t xml:space="preserve">Рекомендуемые источники:  </w:t>
            </w:r>
          </w:p>
          <w:p w:rsidR="009673ED" w:rsidRPr="009673ED" w:rsidRDefault="009673ED" w:rsidP="009673ED">
            <w:pPr>
              <w:keepNext/>
              <w:rPr>
                <w:b/>
              </w:rPr>
            </w:pPr>
            <w:r w:rsidRPr="009673ED">
              <w:t>8.6-8.7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 Обсуждение вопросов семинарского занятия, дискуссия по наиболее актуальным темам семинара, подведение итогов.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Рассмотрение практических примеров по теме занятия (кейс). Обсуждение полученных результатов, подведение итогов.</w:t>
            </w:r>
          </w:p>
          <w:p w:rsidR="009673ED" w:rsidRPr="009673ED" w:rsidRDefault="009673ED" w:rsidP="009673ED">
            <w:pPr>
              <w:jc w:val="both"/>
            </w:pPr>
            <w:r w:rsidRPr="009673ED">
              <w:t>- Обсуждение вопросов для самостоятельной работы (соответствуют вопросам занятия)</w:t>
            </w:r>
          </w:p>
        </w:tc>
      </w:tr>
      <w:tr w:rsidR="009673ED" w:rsidRPr="009673ED" w:rsidTr="00EA6752"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 xml:space="preserve">6. Механизм реализации принципов корпоративного управления </w:t>
            </w: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1.Принципы корпоративного управления.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2. Основные механизмы и границы распространения корпоративного управления.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3. Инвестиционная привлекательность корпорации и ее обеспечение в системе корпоративного управления.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 xml:space="preserve">4. </w:t>
            </w:r>
            <w:r w:rsidR="00022F20" w:rsidRPr="009673ED">
              <w:rPr>
                <w:szCs w:val="22"/>
                <w:lang w:bidi="ru-RU"/>
              </w:rPr>
              <w:t>Рейтинговые</w:t>
            </w:r>
            <w:r w:rsidRPr="009673ED">
              <w:rPr>
                <w:szCs w:val="22"/>
                <w:lang w:bidi="ru-RU"/>
              </w:rPr>
              <w:t xml:space="preserve"> оценки </w:t>
            </w:r>
            <w:r w:rsidR="00022F20" w:rsidRPr="009673ED">
              <w:rPr>
                <w:szCs w:val="22"/>
                <w:lang w:bidi="ru-RU"/>
              </w:rPr>
              <w:t>инвестиционной</w:t>
            </w:r>
            <w:r w:rsidRPr="009673ED">
              <w:rPr>
                <w:szCs w:val="22"/>
                <w:lang w:bidi="ru-RU"/>
              </w:rPr>
              <w:t>̆ привлекательности предприятий.</w:t>
            </w:r>
          </w:p>
          <w:p w:rsidR="009673ED" w:rsidRPr="009673ED" w:rsidRDefault="009673ED" w:rsidP="009673ED">
            <w:pPr>
              <w:jc w:val="both"/>
              <w:rPr>
                <w:rFonts w:eastAsia="Arial Unicode MS"/>
                <w:color w:val="000000"/>
              </w:rPr>
            </w:pPr>
            <w:r w:rsidRPr="009673ED">
              <w:rPr>
                <w:rFonts w:eastAsia="Arial Unicode MS"/>
                <w:color w:val="000000"/>
              </w:rPr>
              <w:t xml:space="preserve">Рекомендуемые источники:  </w:t>
            </w:r>
          </w:p>
          <w:p w:rsidR="009673ED" w:rsidRPr="009673ED" w:rsidRDefault="009673ED" w:rsidP="009673ED">
            <w:pPr>
              <w:keepNext/>
            </w:pPr>
            <w:r w:rsidRPr="009673ED">
              <w:t>8.4-8.7.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 Обсуждение вопросов семинарского занятия, дискуссия по наиболее актуальным темам семинара, подведение итогов.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Рассмотрение практических примеров по теме занятия (кейс). Обсуждение полученных результатов, подведение итогов.</w:t>
            </w:r>
          </w:p>
          <w:p w:rsidR="009673ED" w:rsidRPr="009673ED" w:rsidRDefault="009673ED" w:rsidP="009673ED">
            <w:pPr>
              <w:jc w:val="both"/>
              <w:rPr>
                <w:b/>
              </w:rPr>
            </w:pPr>
            <w:r w:rsidRPr="009673ED">
              <w:t>- Обсуждение вопросов для самостоятельной работы (соответствуют вопросам занятия)</w:t>
            </w:r>
          </w:p>
        </w:tc>
      </w:tr>
      <w:tr w:rsidR="009673ED" w:rsidRPr="009673ED" w:rsidTr="00EA6752"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 xml:space="preserve">7. Роль и место совета директоров в управлении </w:t>
            </w:r>
            <w:r w:rsidR="00022F20" w:rsidRPr="009673ED">
              <w:t>акционерной</w:t>
            </w:r>
            <w:r w:rsidRPr="009673ED">
              <w:t xml:space="preserve">̆ собственностью </w:t>
            </w: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lastRenderedPageBreak/>
              <w:t xml:space="preserve">1.Роль совета директоров в управлении </w:t>
            </w:r>
            <w:r w:rsidR="00022F20" w:rsidRPr="009673ED">
              <w:rPr>
                <w:szCs w:val="22"/>
                <w:lang w:bidi="ru-RU"/>
              </w:rPr>
              <w:t>корпорацией</w:t>
            </w:r>
            <w:r w:rsidRPr="009673ED">
              <w:rPr>
                <w:szCs w:val="22"/>
                <w:lang w:bidi="ru-RU"/>
              </w:rPr>
              <w:t>̆.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 xml:space="preserve">2. Особенности </w:t>
            </w:r>
            <w:r w:rsidR="00022F20" w:rsidRPr="009673ED">
              <w:rPr>
                <w:szCs w:val="22"/>
                <w:lang w:bidi="ru-RU"/>
              </w:rPr>
              <w:t>взаимодействия</w:t>
            </w:r>
            <w:r w:rsidRPr="009673ED">
              <w:rPr>
                <w:szCs w:val="22"/>
                <w:lang w:bidi="ru-RU"/>
              </w:rPr>
              <w:t xml:space="preserve"> менеджмента и совета директоров: </w:t>
            </w:r>
            <w:r w:rsidR="00022F20" w:rsidRPr="009673ED">
              <w:rPr>
                <w:szCs w:val="22"/>
                <w:lang w:bidi="ru-RU"/>
              </w:rPr>
              <w:t>российский</w:t>
            </w:r>
            <w:r w:rsidRPr="009673ED">
              <w:rPr>
                <w:szCs w:val="22"/>
                <w:lang w:bidi="ru-RU"/>
              </w:rPr>
              <w:t xml:space="preserve">̆ и </w:t>
            </w:r>
            <w:r w:rsidR="00022F20" w:rsidRPr="009673ED">
              <w:rPr>
                <w:szCs w:val="22"/>
                <w:lang w:bidi="ru-RU"/>
              </w:rPr>
              <w:t>зарубежный</w:t>
            </w:r>
            <w:r w:rsidRPr="009673ED">
              <w:rPr>
                <w:szCs w:val="22"/>
                <w:lang w:bidi="ru-RU"/>
              </w:rPr>
              <w:t>̆ опыт.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lastRenderedPageBreak/>
              <w:t>3. Соблюдение на практике независимости членов совета директоров, их обязанности и права.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 xml:space="preserve">4. Особенности вознаграждения совета директоров в </w:t>
            </w:r>
            <w:r w:rsidR="00022F20" w:rsidRPr="009673ED">
              <w:rPr>
                <w:szCs w:val="22"/>
                <w:lang w:bidi="ru-RU"/>
              </w:rPr>
              <w:t>отечественной</w:t>
            </w:r>
            <w:r w:rsidRPr="009673ED">
              <w:rPr>
                <w:szCs w:val="22"/>
                <w:lang w:bidi="ru-RU"/>
              </w:rPr>
              <w:t xml:space="preserve">̆ и </w:t>
            </w:r>
            <w:r w:rsidR="00022F20" w:rsidRPr="009673ED">
              <w:rPr>
                <w:szCs w:val="22"/>
                <w:lang w:bidi="ru-RU"/>
              </w:rPr>
              <w:t>зарубежной</w:t>
            </w:r>
            <w:r w:rsidRPr="009673ED">
              <w:rPr>
                <w:szCs w:val="22"/>
                <w:lang w:bidi="ru-RU"/>
              </w:rPr>
              <w:t>̆ практике.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5. Корпоративное законодательство России о деятельности совета директоров.</w:t>
            </w:r>
          </w:p>
          <w:p w:rsidR="009673ED" w:rsidRPr="009673ED" w:rsidRDefault="009673ED" w:rsidP="009673ED">
            <w:pPr>
              <w:jc w:val="both"/>
              <w:rPr>
                <w:rFonts w:eastAsia="Arial Unicode MS"/>
                <w:color w:val="000000"/>
              </w:rPr>
            </w:pPr>
            <w:r w:rsidRPr="009673ED">
              <w:rPr>
                <w:rFonts w:eastAsia="Arial Unicode MS"/>
                <w:color w:val="000000"/>
              </w:rPr>
              <w:t xml:space="preserve">Рекомендуемые источники:  </w:t>
            </w:r>
          </w:p>
          <w:p w:rsidR="009673ED" w:rsidRPr="009673ED" w:rsidRDefault="009673ED" w:rsidP="009673ED">
            <w:pPr>
              <w:jc w:val="both"/>
            </w:pPr>
            <w:r w:rsidRPr="009673ED">
              <w:t>8.2.-8.10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lastRenderedPageBreak/>
              <w:t>-  Обсуждение вопросов семинарского занятия, дискуссия по наиболее актуальным темам семинара, подведение итогов.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lastRenderedPageBreak/>
              <w:t>- Рассмотрение практических примеров по теме занятия (кейс). Обсуждение полученных результатов, подведение итогов.</w:t>
            </w:r>
          </w:p>
          <w:p w:rsidR="009673ED" w:rsidRPr="009673ED" w:rsidRDefault="009673ED" w:rsidP="009673ED">
            <w:pPr>
              <w:jc w:val="both"/>
              <w:rPr>
                <w:b/>
              </w:rPr>
            </w:pPr>
            <w:r w:rsidRPr="009673ED">
              <w:t>- Обсуждение вопросов для самостоятельной работы (соответствуют вопросам занятия)</w:t>
            </w:r>
          </w:p>
        </w:tc>
      </w:tr>
      <w:tr w:rsidR="009673ED" w:rsidRPr="009673ED" w:rsidTr="00EA6752"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lastRenderedPageBreak/>
              <w:t xml:space="preserve">8. Высшее исполнительное руководство в системе корпоративного управления </w:t>
            </w: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1.Высшее исполнительное руководство корпорации: понятие, функции и предназначение.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2. Принцип разделения собственности и управления.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3. Проблемы взаимоотношения руководства корпорации и акционеров.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 xml:space="preserve">4. Нормализация корпоративного управления и внедрение </w:t>
            </w:r>
            <w:r w:rsidR="00022F20" w:rsidRPr="009673ED">
              <w:rPr>
                <w:szCs w:val="22"/>
                <w:lang w:bidi="ru-RU"/>
              </w:rPr>
              <w:t>добросовестной</w:t>
            </w:r>
            <w:r w:rsidRPr="009673ED">
              <w:rPr>
                <w:szCs w:val="22"/>
                <w:lang w:bidi="ru-RU"/>
              </w:rPr>
              <w:t>̆ практики акционирования капитала как условие защиты прав акционеров.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5. Контроль за эффективностью деятельности топ-менеджмента в системе корпоративного управления.</w:t>
            </w:r>
          </w:p>
          <w:p w:rsidR="009673ED" w:rsidRPr="009673ED" w:rsidRDefault="009673ED" w:rsidP="009673ED">
            <w:pPr>
              <w:jc w:val="both"/>
              <w:rPr>
                <w:rFonts w:eastAsia="Arial Unicode MS"/>
                <w:color w:val="000000"/>
              </w:rPr>
            </w:pPr>
            <w:r w:rsidRPr="009673ED">
              <w:rPr>
                <w:rFonts w:eastAsia="Arial Unicode MS"/>
                <w:color w:val="000000"/>
              </w:rPr>
              <w:t xml:space="preserve">Рекомендуемые источники:  </w:t>
            </w:r>
          </w:p>
          <w:p w:rsidR="009673ED" w:rsidRPr="009673ED" w:rsidRDefault="009673ED" w:rsidP="00EA6752">
            <w:pPr>
              <w:keepNext/>
              <w:tabs>
                <w:tab w:val="left" w:pos="205"/>
              </w:tabs>
              <w:jc w:val="both"/>
            </w:pPr>
            <w:r w:rsidRPr="009673ED">
              <w:t>8.2.-8.10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 Обсуждение вопросов семинарского занятия, дискуссия по наиболее актуальным темам семинара, подведение итогов.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Рассмотрение практических примеров по теме занятия (кейс). Обсуждение полученных результатов, подведение итогов.</w:t>
            </w:r>
          </w:p>
          <w:p w:rsidR="009673ED" w:rsidRPr="009673ED" w:rsidRDefault="009673ED" w:rsidP="009673ED">
            <w:pPr>
              <w:jc w:val="both"/>
              <w:rPr>
                <w:b/>
              </w:rPr>
            </w:pPr>
            <w:r w:rsidRPr="009673ED">
              <w:t>- Обсуждение вопросов для самостоятельной работы (соответствуют вопросам занятия)</w:t>
            </w:r>
          </w:p>
        </w:tc>
      </w:tr>
      <w:tr w:rsidR="009673ED" w:rsidRPr="009673ED" w:rsidTr="00EA6752">
        <w:trPr>
          <w:trHeight w:val="1407"/>
        </w:trPr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 xml:space="preserve">9. Особенности корпоративного управления в компаниях с государственным участием </w:t>
            </w: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 xml:space="preserve">1. Результаты </w:t>
            </w:r>
            <w:r w:rsidR="00022F20" w:rsidRPr="009673ED">
              <w:rPr>
                <w:szCs w:val="22"/>
                <w:lang w:bidi="ru-RU"/>
              </w:rPr>
              <w:t>массовой</w:t>
            </w:r>
            <w:r w:rsidRPr="009673ED">
              <w:rPr>
                <w:szCs w:val="22"/>
                <w:lang w:bidi="ru-RU"/>
              </w:rPr>
              <w:t xml:space="preserve">̆ приватизации и структура собственности </w:t>
            </w:r>
            <w:r w:rsidR="00022F20" w:rsidRPr="009673ED">
              <w:rPr>
                <w:szCs w:val="22"/>
                <w:lang w:bidi="ru-RU"/>
              </w:rPr>
              <w:t>российских</w:t>
            </w:r>
            <w:r w:rsidRPr="009673ED">
              <w:rPr>
                <w:szCs w:val="22"/>
                <w:lang w:bidi="ru-RU"/>
              </w:rPr>
              <w:t xml:space="preserve"> компаний.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2. Особенности корпоративного управления на предприятиях с государственным участием.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 xml:space="preserve">3. Специфика функционирования государственных корпораций в </w:t>
            </w:r>
            <w:r w:rsidR="00022F20" w:rsidRPr="009673ED">
              <w:rPr>
                <w:szCs w:val="22"/>
                <w:lang w:bidi="ru-RU"/>
              </w:rPr>
              <w:t>отечественной</w:t>
            </w:r>
            <w:r w:rsidRPr="009673ED">
              <w:rPr>
                <w:szCs w:val="22"/>
                <w:lang w:bidi="ru-RU"/>
              </w:rPr>
              <w:t>̆ экономике.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 xml:space="preserve">4. Пути повышения </w:t>
            </w:r>
            <w:r w:rsidR="00022F20" w:rsidRPr="009673ED">
              <w:rPr>
                <w:szCs w:val="22"/>
                <w:lang w:bidi="ru-RU"/>
              </w:rPr>
              <w:t>инвестиционной</w:t>
            </w:r>
            <w:r w:rsidRPr="009673ED">
              <w:rPr>
                <w:szCs w:val="22"/>
                <w:lang w:bidi="ru-RU"/>
              </w:rPr>
              <w:t>̆ привлекательности компаний с государственным участием.</w:t>
            </w:r>
          </w:p>
          <w:p w:rsidR="009673ED" w:rsidRPr="009673ED" w:rsidRDefault="009673ED" w:rsidP="009673ED">
            <w:pPr>
              <w:jc w:val="both"/>
              <w:rPr>
                <w:rFonts w:eastAsia="Arial Unicode MS"/>
                <w:color w:val="000000"/>
              </w:rPr>
            </w:pPr>
            <w:r w:rsidRPr="009673ED">
              <w:rPr>
                <w:rFonts w:eastAsia="Arial Unicode MS"/>
                <w:color w:val="000000"/>
              </w:rPr>
              <w:t xml:space="preserve">Рекомендуемые источники:  </w:t>
            </w:r>
          </w:p>
          <w:p w:rsidR="009673ED" w:rsidRPr="009673ED" w:rsidRDefault="009673ED" w:rsidP="00EA6752">
            <w:pPr>
              <w:keepNext/>
              <w:tabs>
                <w:tab w:val="left" w:pos="205"/>
              </w:tabs>
              <w:jc w:val="both"/>
            </w:pPr>
            <w:r w:rsidRPr="009673ED">
              <w:t>8.8-8.9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 Обсуждение вопросов семинарского занятия, дискуссия по наиболее актуальным темам семинара, подведение итогов.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 Рассмотрение практических примеров по теме занятия (кейс). Обсуждение полученных результатов, подведение итогов.</w:t>
            </w:r>
          </w:p>
          <w:p w:rsidR="009673ED" w:rsidRPr="009673ED" w:rsidRDefault="009673ED" w:rsidP="009673ED">
            <w:pPr>
              <w:jc w:val="both"/>
              <w:rPr>
                <w:b/>
              </w:rPr>
            </w:pPr>
            <w:r w:rsidRPr="009673ED">
              <w:t>- Обсуждение вопросов для самостоятельной работы (соответствуют вопросам занятия)</w:t>
            </w:r>
          </w:p>
        </w:tc>
      </w:tr>
      <w:tr w:rsidR="009673ED" w:rsidRPr="009673ED" w:rsidTr="00EA6752"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right" w:pos="851"/>
              </w:tabs>
            </w:pPr>
            <w:r w:rsidRPr="009673ED">
              <w:t xml:space="preserve">10. </w:t>
            </w:r>
            <w:r w:rsidR="00022F20" w:rsidRPr="009673ED">
              <w:t>Взаимодействие</w:t>
            </w:r>
            <w:r w:rsidRPr="009673ED">
              <w:t xml:space="preserve"> корпораций с </w:t>
            </w:r>
            <w:r w:rsidR="00022F20" w:rsidRPr="009673ED">
              <w:t>внешней</w:t>
            </w:r>
            <w:r w:rsidRPr="009673ED">
              <w:t xml:space="preserve">̆ </w:t>
            </w:r>
            <w:r w:rsidR="00022F20" w:rsidRPr="009673ED">
              <w:t>средой</w:t>
            </w:r>
            <w:r w:rsidRPr="009673ED">
              <w:t xml:space="preserve">̆. Проблемы </w:t>
            </w:r>
            <w:r w:rsidRPr="009673ED">
              <w:lastRenderedPageBreak/>
              <w:t xml:space="preserve">конфликтов общества и корпораций </w:t>
            </w:r>
          </w:p>
          <w:p w:rsidR="009673ED" w:rsidRPr="009673ED" w:rsidRDefault="009673ED" w:rsidP="009673ED">
            <w:pPr>
              <w:tabs>
                <w:tab w:val="right" w:pos="851"/>
              </w:tabs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lastRenderedPageBreak/>
              <w:t xml:space="preserve">1.Особенности </w:t>
            </w:r>
            <w:r w:rsidR="00022F20" w:rsidRPr="009673ED">
              <w:rPr>
                <w:szCs w:val="22"/>
                <w:lang w:bidi="ru-RU"/>
              </w:rPr>
              <w:t>взаимодействия</w:t>
            </w:r>
            <w:r w:rsidRPr="009673ED">
              <w:rPr>
                <w:szCs w:val="22"/>
                <w:lang w:bidi="ru-RU"/>
              </w:rPr>
              <w:t xml:space="preserve"> корпораций с </w:t>
            </w:r>
            <w:r w:rsidR="00022F20" w:rsidRPr="009673ED">
              <w:rPr>
                <w:szCs w:val="22"/>
                <w:lang w:bidi="ru-RU"/>
              </w:rPr>
              <w:t>внешней</w:t>
            </w:r>
            <w:r w:rsidRPr="009673ED">
              <w:rPr>
                <w:szCs w:val="22"/>
                <w:lang w:bidi="ru-RU"/>
              </w:rPr>
              <w:t xml:space="preserve">̆ </w:t>
            </w:r>
            <w:r w:rsidR="00022F20" w:rsidRPr="009673ED">
              <w:rPr>
                <w:szCs w:val="22"/>
                <w:lang w:bidi="ru-RU"/>
              </w:rPr>
              <w:t>средой</w:t>
            </w:r>
            <w:r w:rsidRPr="009673ED">
              <w:rPr>
                <w:szCs w:val="22"/>
                <w:lang w:bidi="ru-RU"/>
              </w:rPr>
              <w:t>̆.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 xml:space="preserve">2. Особенности </w:t>
            </w:r>
            <w:r w:rsidR="00022F20" w:rsidRPr="009673ED">
              <w:rPr>
                <w:szCs w:val="22"/>
                <w:lang w:bidi="ru-RU"/>
              </w:rPr>
              <w:t>взаимодействия</w:t>
            </w:r>
            <w:r w:rsidRPr="009673ED">
              <w:rPr>
                <w:szCs w:val="22"/>
                <w:lang w:bidi="ru-RU"/>
              </w:rPr>
              <w:t xml:space="preserve"> </w:t>
            </w:r>
            <w:r w:rsidRPr="009673ED">
              <w:rPr>
                <w:szCs w:val="22"/>
                <w:lang w:bidi="ru-RU"/>
              </w:rPr>
              <w:lastRenderedPageBreak/>
              <w:t xml:space="preserve">корпораций и властных структур. Проблемы равномерного распределения </w:t>
            </w:r>
            <w:r w:rsidR="00022F20" w:rsidRPr="009673ED">
              <w:rPr>
                <w:szCs w:val="22"/>
                <w:lang w:bidi="ru-RU"/>
              </w:rPr>
              <w:t>экономической</w:t>
            </w:r>
            <w:r w:rsidRPr="009673ED">
              <w:rPr>
                <w:szCs w:val="22"/>
                <w:lang w:bidi="ru-RU"/>
              </w:rPr>
              <w:t>̆ власти и развития корпоративного сектора.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>3. Зарубежная практика правительственного вмешательства в деятельность корпораций.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 xml:space="preserve">4. Конфликты общества и корпораций. Тенденция развития личных </w:t>
            </w:r>
            <w:r w:rsidR="00022F20" w:rsidRPr="009673ED">
              <w:rPr>
                <w:szCs w:val="22"/>
                <w:lang w:bidi="ru-RU"/>
              </w:rPr>
              <w:t>связей</w:t>
            </w:r>
            <w:r w:rsidRPr="009673ED">
              <w:rPr>
                <w:szCs w:val="22"/>
                <w:lang w:bidi="ru-RU"/>
              </w:rPr>
              <w:t>̆, лоббизма, коррупции.</w:t>
            </w:r>
          </w:p>
          <w:p w:rsidR="009673ED" w:rsidRPr="009673ED" w:rsidRDefault="009673ED" w:rsidP="009673ED">
            <w:pPr>
              <w:widowControl w:val="0"/>
              <w:autoSpaceDE w:val="0"/>
              <w:autoSpaceDN w:val="0"/>
              <w:spacing w:line="274" w:lineRule="exact"/>
              <w:jc w:val="both"/>
              <w:rPr>
                <w:szCs w:val="22"/>
                <w:lang w:bidi="ru-RU"/>
              </w:rPr>
            </w:pPr>
            <w:r w:rsidRPr="009673ED">
              <w:rPr>
                <w:szCs w:val="22"/>
                <w:lang w:bidi="ru-RU"/>
              </w:rPr>
              <w:t xml:space="preserve">5. Экономическая роль государства. Проблемы правительственного вмешательства в деятельность </w:t>
            </w:r>
            <w:r w:rsidR="00022F20" w:rsidRPr="009673ED">
              <w:rPr>
                <w:szCs w:val="22"/>
                <w:lang w:bidi="ru-RU"/>
              </w:rPr>
              <w:t>российских</w:t>
            </w:r>
            <w:r w:rsidRPr="009673ED">
              <w:rPr>
                <w:szCs w:val="22"/>
                <w:lang w:bidi="ru-RU"/>
              </w:rPr>
              <w:t xml:space="preserve"> корпораций.</w:t>
            </w:r>
          </w:p>
          <w:p w:rsidR="009673ED" w:rsidRPr="009673ED" w:rsidRDefault="009673ED" w:rsidP="009673ED">
            <w:pPr>
              <w:jc w:val="both"/>
              <w:rPr>
                <w:rFonts w:eastAsia="Arial Unicode MS"/>
                <w:color w:val="000000"/>
              </w:rPr>
            </w:pPr>
            <w:r w:rsidRPr="009673ED">
              <w:rPr>
                <w:rFonts w:eastAsia="Arial Unicode MS"/>
                <w:color w:val="000000"/>
              </w:rPr>
              <w:t xml:space="preserve">Рекомендуемые источники:  </w:t>
            </w:r>
          </w:p>
          <w:p w:rsidR="009673ED" w:rsidRPr="009673ED" w:rsidRDefault="009673ED" w:rsidP="00EA6752">
            <w:pPr>
              <w:keepNext/>
              <w:tabs>
                <w:tab w:val="left" w:pos="205"/>
              </w:tabs>
              <w:jc w:val="both"/>
              <w:rPr>
                <w:szCs w:val="22"/>
                <w:lang w:bidi="ru-RU"/>
              </w:rPr>
            </w:pPr>
            <w:r w:rsidRPr="009673ED">
              <w:t>8.6; 8.10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lastRenderedPageBreak/>
              <w:t xml:space="preserve">-Обсуждение вопросов семинарского занятия, дискуссия по наиболее </w:t>
            </w:r>
            <w:r w:rsidRPr="009673ED">
              <w:lastRenderedPageBreak/>
              <w:t>актуальным темам семинара, подведение итогов.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 xml:space="preserve">-Рассмотрение практических примеров по теме занятия (кейс). 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-Обсуждение полученных результатов, подведение итогов.</w:t>
            </w:r>
          </w:p>
          <w:p w:rsidR="009673ED" w:rsidRPr="009673ED" w:rsidRDefault="009673ED" w:rsidP="009673ED">
            <w:pPr>
              <w:tabs>
                <w:tab w:val="left" w:pos="993"/>
                <w:tab w:val="left" w:pos="1134"/>
              </w:tabs>
            </w:pPr>
            <w:r w:rsidRPr="009673ED">
              <w:t>-Обсуждение вопросов для самостоятельной работы (соответствуют вопросам занятия).</w:t>
            </w:r>
          </w:p>
        </w:tc>
      </w:tr>
    </w:tbl>
    <w:p w:rsidR="009673ED" w:rsidRPr="00022F20" w:rsidRDefault="009673ED" w:rsidP="00744E50">
      <w:pPr>
        <w:spacing w:line="360" w:lineRule="auto"/>
        <w:ind w:firstLine="709"/>
        <w:jc w:val="both"/>
        <w:rPr>
          <w:rFonts w:eastAsia="Arial Unicode MS"/>
          <w:kern w:val="24"/>
          <w:sz w:val="16"/>
          <w:szCs w:val="16"/>
          <w:u w:color="000000"/>
          <w:bdr w:val="nil"/>
        </w:rPr>
      </w:pPr>
    </w:p>
    <w:p w:rsidR="009673ED" w:rsidRPr="009673ED" w:rsidRDefault="009673ED" w:rsidP="009673ED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29" w:name="_Toc20394217"/>
      <w:bookmarkStart w:id="30" w:name="_Toc114228028"/>
      <w:r w:rsidRPr="009673ED">
        <w:rPr>
          <w:b/>
          <w:bCs/>
          <w:kern w:val="32"/>
          <w:sz w:val="28"/>
          <w:szCs w:val="28"/>
          <w:lang w:val="x-none" w:eastAsia="x-none"/>
        </w:rPr>
        <w:t>6. Перечень учебно-методического обеспечения для самостоятельной работы обучающихся по дисциплине</w:t>
      </w:r>
      <w:bookmarkEnd w:id="29"/>
      <w:bookmarkEnd w:id="30"/>
    </w:p>
    <w:p w:rsidR="009673ED" w:rsidRPr="009673ED" w:rsidRDefault="009673ED" w:rsidP="009673ED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31" w:name="_Toc511122963"/>
      <w:bookmarkStart w:id="32" w:name="_Toc20394218"/>
      <w:bookmarkStart w:id="33" w:name="_Toc114228029"/>
      <w:r w:rsidRPr="009673ED">
        <w:rPr>
          <w:b/>
          <w:bCs/>
          <w:kern w:val="32"/>
          <w:sz w:val="28"/>
          <w:szCs w:val="28"/>
          <w:lang w:val="x-none" w:eastAsia="x-none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1"/>
      <w:bookmarkEnd w:id="32"/>
      <w:bookmarkEnd w:id="3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3535"/>
        <w:gridCol w:w="3533"/>
      </w:tblGrid>
      <w:tr w:rsidR="004D22AC" w:rsidRPr="009673ED" w:rsidTr="004D22AC"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AC" w:rsidRPr="009673ED" w:rsidRDefault="004D22AC" w:rsidP="009673ED">
            <w:pPr>
              <w:keepNext/>
              <w:jc w:val="center"/>
            </w:pPr>
            <w:r w:rsidRPr="009673ED">
              <w:rPr>
                <w:b/>
              </w:rPr>
              <w:t>Наименование тем (разделов) дисциплины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AC" w:rsidRPr="009673ED" w:rsidRDefault="004D22AC" w:rsidP="009673ED">
            <w:pPr>
              <w:keepNext/>
              <w:jc w:val="center"/>
              <w:rPr>
                <w:b/>
              </w:rPr>
            </w:pPr>
            <w:r w:rsidRPr="009673ED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9673ED">
            <w:pPr>
              <w:keepNext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4D22AC" w:rsidRPr="009673ED" w:rsidTr="004D22AC"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9673ED">
            <w:pPr>
              <w:tabs>
                <w:tab w:val="right" w:pos="851"/>
              </w:tabs>
            </w:pPr>
            <w:r w:rsidRPr="009673ED">
              <w:t xml:space="preserve">1. Корпоративные структуры в российской̆ экономике: механизм формирования и функционирования </w:t>
            </w:r>
          </w:p>
          <w:p w:rsidR="004D22AC" w:rsidRPr="009673ED" w:rsidRDefault="004D22AC" w:rsidP="009673ED">
            <w:pPr>
              <w:tabs>
                <w:tab w:val="right" w:pos="851"/>
              </w:tabs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9673ED">
            <w:pPr>
              <w:keepNext/>
              <w:jc w:val="both"/>
            </w:pPr>
            <w:r w:rsidRPr="009673ED">
              <w:t>Развитие корпоративных структур как способ разрешения противоречий рыночного хозяйства. Особенности и признаки корпоративных структур. Характеристика механизма функционирования интегрированных корпоративных структур. Завершение становления и развития российских интегрированных корпоративных структур, их последующая трансформация. Необходимость становления и стадии развития рыночной̆ экономики в России.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9673ED">
            <w:pPr>
              <w:keepNext/>
              <w:jc w:val="both"/>
            </w:pPr>
            <w:r w:rsidRPr="004D22AC">
              <w:t>Проведение устного опроса студентов, обсуждение сообщений и выступлений, дискуссия по наиболее актуальным и спорным вопросам</w:t>
            </w:r>
          </w:p>
        </w:tc>
      </w:tr>
      <w:tr w:rsidR="004D22AC" w:rsidRPr="009673ED" w:rsidTr="004D22AC"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9673ED">
            <w:pPr>
              <w:tabs>
                <w:tab w:val="right" w:pos="851"/>
              </w:tabs>
            </w:pPr>
            <w:r w:rsidRPr="009673ED">
              <w:t xml:space="preserve">2. Слияния (поглощения) в системе </w:t>
            </w:r>
            <w:r w:rsidRPr="009673ED">
              <w:lastRenderedPageBreak/>
              <w:t xml:space="preserve">корпоративного управления </w:t>
            </w:r>
          </w:p>
          <w:p w:rsidR="004D22AC" w:rsidRPr="009673ED" w:rsidRDefault="004D22AC" w:rsidP="009673ED">
            <w:pPr>
              <w:tabs>
                <w:tab w:val="right" w:pos="851"/>
              </w:tabs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9673ED">
            <w:pPr>
              <w:keepNext/>
              <w:jc w:val="both"/>
            </w:pPr>
            <w:r w:rsidRPr="009673ED">
              <w:lastRenderedPageBreak/>
              <w:t xml:space="preserve">Особенности планирования и выработки стратегии слияния (поглощений). Мировые волны слияний и поглощений. </w:t>
            </w:r>
            <w:r w:rsidRPr="009673ED">
              <w:lastRenderedPageBreak/>
              <w:t>Отечественный̆ рынок слияний и поглощений. Методы защиты от враждебных поглощений.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9673ED">
            <w:pPr>
              <w:keepNext/>
              <w:jc w:val="both"/>
            </w:pPr>
            <w:r>
              <w:lastRenderedPageBreak/>
              <w:t xml:space="preserve">Проведение устного опроса студентов, обсуждение сообщений и выступлений, дискуссия по наиболее </w:t>
            </w:r>
            <w:r>
              <w:lastRenderedPageBreak/>
              <w:t>актуальным и спорным вопросам</w:t>
            </w:r>
          </w:p>
        </w:tc>
      </w:tr>
      <w:tr w:rsidR="004D22AC" w:rsidRPr="009673ED" w:rsidTr="004D22AC"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9673ED">
            <w:pPr>
              <w:tabs>
                <w:tab w:val="right" w:pos="851"/>
              </w:tabs>
            </w:pPr>
            <w:r w:rsidRPr="009673ED">
              <w:lastRenderedPageBreak/>
              <w:t xml:space="preserve">3. Оценка эффективности рисков создания корпораций </w:t>
            </w:r>
          </w:p>
          <w:p w:rsidR="004D22AC" w:rsidRPr="009673ED" w:rsidRDefault="004D22AC" w:rsidP="009673ED">
            <w:pPr>
              <w:tabs>
                <w:tab w:val="right" w:pos="851"/>
              </w:tabs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9673ED">
            <w:pPr>
              <w:keepNext/>
              <w:jc w:val="both"/>
            </w:pPr>
            <w:r w:rsidRPr="009673ED">
              <w:t>Оценка корпоративного капитала при слиянии (поглощении) компаний. Сопоставление выигрышей̆ и издержек объединения капиталов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9673ED">
            <w:pPr>
              <w:keepNext/>
              <w:jc w:val="both"/>
            </w:pPr>
            <w:r>
              <w:t>Проведение устного опроса студентов, обсуждение сообщений и выступлений, решение задач</w:t>
            </w:r>
          </w:p>
        </w:tc>
      </w:tr>
      <w:tr w:rsidR="004D22AC" w:rsidRPr="009673ED" w:rsidTr="004D22AC"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tabs>
                <w:tab w:val="right" w:pos="851"/>
              </w:tabs>
            </w:pPr>
            <w:r w:rsidRPr="009673ED">
              <w:t xml:space="preserve">4. Корпоративное управление: сущность и роль в защите прав собственности </w:t>
            </w:r>
          </w:p>
          <w:p w:rsidR="004D22AC" w:rsidRPr="009673ED" w:rsidRDefault="004D22AC" w:rsidP="004D22AC">
            <w:pPr>
              <w:tabs>
                <w:tab w:val="right" w:pos="851"/>
              </w:tabs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keepNext/>
              <w:jc w:val="both"/>
            </w:pPr>
            <w:r w:rsidRPr="009673ED">
              <w:t xml:space="preserve">Роль корпоративного управления в управлении компанией. </w:t>
            </w:r>
            <w:proofErr w:type="spellStart"/>
            <w:r w:rsidRPr="009673ED">
              <w:t>Стейкхолдеры</w:t>
            </w:r>
            <w:proofErr w:type="spellEnd"/>
            <w:r w:rsidRPr="009673ED">
              <w:t xml:space="preserve"> в системе корпоративного управления. Основные теории корпоративного управления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Default="004D22AC" w:rsidP="004D22AC">
            <w:r>
              <w:t>Проведение устного опроса студентов, обсуждение сообщений и выступлений, дискуссия по наиболее актуальным и спорным вопросам</w:t>
            </w:r>
          </w:p>
        </w:tc>
      </w:tr>
      <w:tr w:rsidR="004D22AC" w:rsidRPr="009673ED" w:rsidTr="004D22AC"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tabs>
                <w:tab w:val="right" w:pos="851"/>
              </w:tabs>
            </w:pPr>
            <w:r w:rsidRPr="009673ED">
              <w:t xml:space="preserve">5. Модели корпоративного управления: зарубежный̆ и российский̆ опыт </w:t>
            </w:r>
          </w:p>
          <w:p w:rsidR="004D22AC" w:rsidRPr="009673ED" w:rsidRDefault="004D22AC" w:rsidP="004D22AC">
            <w:pPr>
              <w:tabs>
                <w:tab w:val="right" w:pos="851"/>
              </w:tabs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keepNext/>
              <w:jc w:val="both"/>
            </w:pPr>
            <w:r w:rsidRPr="009673ED">
              <w:t>Характеристика американской̆, германской̆, японской̆ моделей̆ корпоративного управления с примерами функционирования компаний.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4D22AC" w:rsidRDefault="004D22AC" w:rsidP="004D22AC">
            <w:r w:rsidRPr="004D22AC">
              <w:t>Дискуссия и выступление студентов по изученным вопросам.</w:t>
            </w:r>
          </w:p>
          <w:p w:rsidR="004D22AC" w:rsidRPr="009673ED" w:rsidRDefault="004D22AC" w:rsidP="004D22AC">
            <w:pPr>
              <w:keepNext/>
              <w:jc w:val="both"/>
            </w:pPr>
          </w:p>
        </w:tc>
      </w:tr>
      <w:tr w:rsidR="004D22AC" w:rsidRPr="009673ED" w:rsidTr="004D22AC"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tabs>
                <w:tab w:val="right" w:pos="851"/>
              </w:tabs>
            </w:pPr>
            <w:r w:rsidRPr="009673ED">
              <w:t xml:space="preserve">6. Механизм реализации принципов корпоративного управления 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keepNext/>
              <w:jc w:val="both"/>
            </w:pPr>
            <w:r w:rsidRPr="009673ED">
              <w:t xml:space="preserve">Роль корпоративного управления в формировании инвестиционной̆ привлекательности компаний.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keepNext/>
              <w:jc w:val="both"/>
            </w:pPr>
            <w:r>
              <w:t>Дискуссия и выступление студентов по изученным вопросам.</w:t>
            </w:r>
          </w:p>
        </w:tc>
      </w:tr>
      <w:tr w:rsidR="004D22AC" w:rsidRPr="009673ED" w:rsidTr="004D22AC"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tabs>
                <w:tab w:val="right" w:pos="851"/>
              </w:tabs>
            </w:pPr>
            <w:r w:rsidRPr="009673ED">
              <w:t xml:space="preserve">7. Роль и место совета директоров в управлении акционерной̆ собственностью </w:t>
            </w:r>
          </w:p>
          <w:p w:rsidR="004D22AC" w:rsidRPr="009673ED" w:rsidRDefault="004D22AC" w:rsidP="004D22AC">
            <w:pPr>
              <w:tabs>
                <w:tab w:val="right" w:pos="851"/>
              </w:tabs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keepNext/>
              <w:jc w:val="both"/>
            </w:pPr>
            <w:r w:rsidRPr="009673ED">
              <w:t>Роль совета директоров в деятельности компании. Необходимость проведения оценки эффективности деятельности совета директоров. Методы оценки эффективности деятельности совета директоров.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keepNext/>
              <w:jc w:val="both"/>
            </w:pPr>
            <w:r>
              <w:t>Устный опрос по теме занятия, дискуссия по наиболее актуальным вопросам</w:t>
            </w:r>
          </w:p>
        </w:tc>
      </w:tr>
      <w:tr w:rsidR="004D22AC" w:rsidRPr="009673ED" w:rsidTr="004D22AC"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tabs>
                <w:tab w:val="right" w:pos="851"/>
              </w:tabs>
            </w:pPr>
            <w:r w:rsidRPr="009673ED">
              <w:t xml:space="preserve">8. Высшее исполнительное руководство в системе корпоративного управления </w:t>
            </w:r>
          </w:p>
          <w:p w:rsidR="004D22AC" w:rsidRPr="009673ED" w:rsidRDefault="004D22AC" w:rsidP="004D22AC">
            <w:pPr>
              <w:tabs>
                <w:tab w:val="right" w:pos="851"/>
              </w:tabs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keepNext/>
              <w:jc w:val="both"/>
            </w:pPr>
            <w:r w:rsidRPr="009673ED">
              <w:t>Роль правления в деятельности компании. Необходимость проведения оценки эффективности деятельности топ-менеджмента. Методы оценки эффективности деятельности топ-менеджмента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Default="004D22AC" w:rsidP="004D22AC">
            <w:r>
              <w:t>Выступления студентов с докладами, дискуссия.</w:t>
            </w:r>
          </w:p>
          <w:p w:rsidR="004D22AC" w:rsidRDefault="004D22AC" w:rsidP="004D22AC">
            <w:r>
              <w:t>Тестирование по пройденным темам.</w:t>
            </w:r>
          </w:p>
          <w:p w:rsidR="004D22AC" w:rsidRDefault="004D22AC" w:rsidP="004D22AC">
            <w:r>
              <w:t xml:space="preserve"> </w:t>
            </w:r>
          </w:p>
        </w:tc>
      </w:tr>
      <w:tr w:rsidR="004D22AC" w:rsidRPr="009673ED" w:rsidTr="004D22AC"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tabs>
                <w:tab w:val="right" w:pos="851"/>
              </w:tabs>
            </w:pPr>
            <w:r w:rsidRPr="009673ED">
              <w:t xml:space="preserve">9. Особенности корпоративного управления в компаниях с государственным участием </w:t>
            </w:r>
          </w:p>
          <w:p w:rsidR="004D22AC" w:rsidRPr="009673ED" w:rsidRDefault="004D22AC" w:rsidP="004D22AC">
            <w:pPr>
              <w:tabs>
                <w:tab w:val="right" w:pos="851"/>
              </w:tabs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keepNext/>
              <w:jc w:val="both"/>
            </w:pPr>
            <w:r w:rsidRPr="009673ED">
              <w:t>Специфика деятельности компаний с государственным участием в России. Совет директоров в компаниях с государственным участием. Деятельность государственных корпораций в России.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Default="004D22AC" w:rsidP="004D22AC">
            <w:r>
              <w:t>Выступления студентов и дискуссия по обозначенным вопросам</w:t>
            </w:r>
          </w:p>
        </w:tc>
      </w:tr>
      <w:tr w:rsidR="004D22AC" w:rsidRPr="009673ED" w:rsidTr="004D22AC"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tabs>
                <w:tab w:val="right" w:pos="851"/>
              </w:tabs>
            </w:pPr>
            <w:r w:rsidRPr="009673ED">
              <w:t xml:space="preserve">10. Взаимодействие корпораций с внешней̆ средой̆. Проблемы </w:t>
            </w:r>
            <w:r w:rsidRPr="009673ED">
              <w:lastRenderedPageBreak/>
              <w:t xml:space="preserve">конфликтов общества и корпораций </w:t>
            </w:r>
          </w:p>
          <w:p w:rsidR="004D22AC" w:rsidRPr="009673ED" w:rsidRDefault="004D22AC" w:rsidP="004D22AC">
            <w:pPr>
              <w:tabs>
                <w:tab w:val="right" w:pos="851"/>
              </w:tabs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Pr="009673ED" w:rsidRDefault="004D22AC" w:rsidP="004D22AC">
            <w:pPr>
              <w:keepNext/>
              <w:jc w:val="both"/>
            </w:pPr>
            <w:r w:rsidRPr="009673ED">
              <w:lastRenderedPageBreak/>
              <w:t xml:space="preserve">Анализ зарубежного антимонопольного законодательства (на примере </w:t>
            </w:r>
            <w:r w:rsidRPr="009673ED">
              <w:lastRenderedPageBreak/>
              <w:t>выбранной̆ страны). Роль корпоративной социальной̆ ответственности в деятельности компании. Формирование отчета об устойчивом развитии компании.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C" w:rsidRDefault="004D22AC" w:rsidP="004D22AC">
            <w:r>
              <w:lastRenderedPageBreak/>
              <w:t xml:space="preserve">Дискуссия и выступление студентов по изученным вопросам. </w:t>
            </w:r>
          </w:p>
        </w:tc>
      </w:tr>
    </w:tbl>
    <w:p w:rsidR="00022F20" w:rsidRPr="00022F20" w:rsidRDefault="00022F20" w:rsidP="00760785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16"/>
          <w:szCs w:val="16"/>
          <w:lang w:val="x-none" w:eastAsia="x-none"/>
        </w:rPr>
      </w:pPr>
    </w:p>
    <w:p w:rsidR="009673ED" w:rsidRPr="009673ED" w:rsidRDefault="009673ED" w:rsidP="00760785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34" w:name="_Toc114228030"/>
      <w:r w:rsidRPr="009673ED">
        <w:rPr>
          <w:b/>
          <w:bCs/>
          <w:kern w:val="32"/>
          <w:sz w:val="28"/>
          <w:szCs w:val="28"/>
          <w:lang w:val="x-none" w:eastAsia="x-none"/>
        </w:rPr>
        <w:t>6.2. Перечень вопросов, заданий, тем для подготовки к текущему контролю</w:t>
      </w:r>
      <w:bookmarkEnd w:id="34"/>
    </w:p>
    <w:p w:rsidR="009673ED" w:rsidRPr="009673ED" w:rsidRDefault="009673ED" w:rsidP="009673ED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6"/>
        </w:rPr>
      </w:pPr>
      <w:r w:rsidRPr="009673ED">
        <w:rPr>
          <w:b/>
          <w:sz w:val="28"/>
          <w:szCs w:val="28"/>
        </w:rPr>
        <w:t xml:space="preserve">Примерное задание контрольной работы: </w:t>
      </w:r>
      <w:r w:rsidRPr="009673ED">
        <w:rPr>
          <w:sz w:val="28"/>
          <w:szCs w:val="26"/>
        </w:rPr>
        <w:t>оценка корпоративного управления российского публичного акционерного общества по следующим критериям:</w:t>
      </w:r>
    </w:p>
    <w:p w:rsidR="009673ED" w:rsidRPr="009673ED" w:rsidRDefault="009673ED" w:rsidP="009673ED">
      <w:pPr>
        <w:tabs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6"/>
        </w:rPr>
      </w:pPr>
      <w:r w:rsidRPr="009673ED">
        <w:rPr>
          <w:color w:val="000000"/>
          <w:sz w:val="28"/>
          <w:szCs w:val="26"/>
        </w:rPr>
        <w:t>- влияние акционеров;</w:t>
      </w:r>
    </w:p>
    <w:p w:rsidR="009673ED" w:rsidRPr="009673ED" w:rsidRDefault="009673ED" w:rsidP="009673ED">
      <w:pPr>
        <w:tabs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6"/>
        </w:rPr>
      </w:pPr>
      <w:r w:rsidRPr="009673ED">
        <w:rPr>
          <w:color w:val="000000"/>
          <w:sz w:val="28"/>
          <w:szCs w:val="26"/>
        </w:rPr>
        <w:t>- права акционеров;</w:t>
      </w:r>
    </w:p>
    <w:p w:rsidR="009673ED" w:rsidRPr="009673ED" w:rsidRDefault="009673ED" w:rsidP="009673ED">
      <w:pPr>
        <w:tabs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6"/>
        </w:rPr>
      </w:pPr>
      <w:r w:rsidRPr="009673ED">
        <w:rPr>
          <w:color w:val="000000"/>
          <w:sz w:val="28"/>
          <w:szCs w:val="26"/>
        </w:rPr>
        <w:t>- прозрачность, аудит и система управления рисками;</w:t>
      </w:r>
    </w:p>
    <w:p w:rsidR="009673ED" w:rsidRPr="009673ED" w:rsidRDefault="009673ED" w:rsidP="009673ED">
      <w:pPr>
        <w:tabs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6"/>
        </w:rPr>
      </w:pPr>
      <w:r w:rsidRPr="009673ED">
        <w:rPr>
          <w:color w:val="000000"/>
          <w:sz w:val="28"/>
          <w:szCs w:val="26"/>
        </w:rPr>
        <w:t>- эффективность работы совета директоров, стратегического процесса, работы высшего исполнительного органа.</w:t>
      </w:r>
    </w:p>
    <w:p w:rsidR="009673ED" w:rsidRPr="009673ED" w:rsidRDefault="009673ED" w:rsidP="009673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673ED">
        <w:rPr>
          <w:b/>
          <w:sz w:val="28"/>
          <w:szCs w:val="28"/>
        </w:rPr>
        <w:t>П</w:t>
      </w:r>
      <w:r w:rsidRPr="009673ED">
        <w:rPr>
          <w:b/>
          <w:color w:val="000000"/>
          <w:sz w:val="28"/>
          <w:szCs w:val="28"/>
        </w:rPr>
        <w:t>еречень вопросов для подготовки к дискуссиям, проводимых в ходе семинара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1.Структура акционерной собственности компаний с государственным участием на сегодняшний день.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2. Российский рынок слияний и поглощений, анализ крупнейших сделок, основные тенденции, отраслевая специфика, основные сделки.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3. Особенности планирования и выработки стратегии слияния (поглощений)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4. Роль человеческого фактора в слияниях (поглощениях). Определение состава команды слияния (поглощения). Выявление «культурных» проблем. Кадровая политика в условиях слияний (поглощений).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5. Методы защиты от враждебных поглощений (российский и зарубежный опыт).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6. Роль кодекса корпоративного управления в формировании положительного имиджа компании, основные положения кодекса.</w:t>
      </w:r>
    </w:p>
    <w:p w:rsidR="009673ED" w:rsidRDefault="009673ED" w:rsidP="009673ED">
      <w:pPr>
        <w:spacing w:line="360" w:lineRule="auto"/>
        <w:ind w:firstLine="709"/>
        <w:jc w:val="both"/>
        <w:rPr>
          <w:sz w:val="28"/>
          <w:szCs w:val="28"/>
        </w:rPr>
      </w:pPr>
      <w:r w:rsidRPr="009673ED">
        <w:rPr>
          <w:sz w:val="28"/>
          <w:szCs w:val="28"/>
        </w:rPr>
        <w:lastRenderedPageBreak/>
        <w:t xml:space="preserve">7. Анализ параграфа «Права акционеров и равенство условий для акционеров при осуществлении ими своих прав» (часть А и Б) Кодекса Корпоративного управления. Связь с методикой оценки КУ </w:t>
      </w:r>
      <w:proofErr w:type="spellStart"/>
      <w:r w:rsidRPr="009673ED">
        <w:rPr>
          <w:sz w:val="28"/>
          <w:szCs w:val="28"/>
        </w:rPr>
        <w:t>Standard</w:t>
      </w:r>
      <w:proofErr w:type="spellEnd"/>
      <w:r w:rsidRPr="009673ED">
        <w:rPr>
          <w:sz w:val="28"/>
          <w:szCs w:val="28"/>
        </w:rPr>
        <w:t xml:space="preserve"> &amp; </w:t>
      </w:r>
      <w:proofErr w:type="spellStart"/>
      <w:r w:rsidRPr="009673ED">
        <w:rPr>
          <w:sz w:val="28"/>
          <w:szCs w:val="28"/>
        </w:rPr>
        <w:t>Poors</w:t>
      </w:r>
      <w:proofErr w:type="spellEnd"/>
      <w:r w:rsidRPr="009673ED">
        <w:rPr>
          <w:sz w:val="28"/>
          <w:szCs w:val="28"/>
        </w:rPr>
        <w:t>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8. Анализ положений кодекса КУ и требования листинга Московской биржи.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9. Выполнение российскими компаниями положений кодекса КУ (анализ Отчета ЦБ).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10. Ключевые особенности моделей корпоративного управления.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11. Основные требования к членам совета директоров в соответствии со стандартом «Профессиональный директор - член коллегиального органа управления и контроля (совета директоров, наблюдательного совета, ревизионной комиссии) коммерческой организации».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12. Практика вознаграждения советов директоров и исполнительного руководства в публичных российских компаниях.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13. Методы оценки деятельности совета директоров и топ-менеджмента в отечественных компаниях.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14. Роль женщин в советах директоров и в руководстве компаний (зарубежная и российская практика).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15. Так ли независим «независимый член совета директоров»?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16. Старший независимый директор: зарубежный и российский опыт.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17. Корпоративные конфликты в системе корпоративного управления.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18. Особенности корпоративного управления в компаниях с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государственным участием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 xml:space="preserve">19. Особенности корпоративного управления в непубличных компаниях 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20. Корпоративная отчетность российских компаний.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21.Особенности организации внутреннего аудита в российских компаниях.</w:t>
      </w:r>
    </w:p>
    <w:p w:rsidR="009673ED" w:rsidRPr="009673ED" w:rsidRDefault="009673ED" w:rsidP="009673ED">
      <w:pPr>
        <w:widowControl w:val="0"/>
        <w:tabs>
          <w:tab w:val="left" w:pos="1044"/>
          <w:tab w:val="left" w:pos="1186"/>
        </w:tabs>
        <w:spacing w:line="360" w:lineRule="auto"/>
        <w:ind w:firstLine="611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C12C2A">
        <w:rPr>
          <w:sz w:val="28"/>
          <w:szCs w:val="28"/>
        </w:rPr>
        <w:t xml:space="preserve"> корпоративных финансов и корпоративного управления</w:t>
      </w:r>
      <w:r w:rsidRPr="009673ED">
        <w:rPr>
          <w:sz w:val="28"/>
          <w:szCs w:val="28"/>
        </w:rPr>
        <w:t>.</w:t>
      </w:r>
    </w:p>
    <w:p w:rsidR="009673ED" w:rsidRPr="009673ED" w:rsidRDefault="009673ED" w:rsidP="00152259">
      <w:pPr>
        <w:keepNext/>
        <w:keepLines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35" w:name="_Toc511122965"/>
      <w:bookmarkStart w:id="36" w:name="_Toc20394220"/>
      <w:bookmarkStart w:id="37" w:name="_Toc114228031"/>
      <w:r w:rsidRPr="009673ED">
        <w:rPr>
          <w:b/>
          <w:bCs/>
          <w:kern w:val="32"/>
          <w:sz w:val="28"/>
          <w:szCs w:val="28"/>
          <w:lang w:val="x-none" w:eastAsia="x-none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:rsidR="009673ED" w:rsidRPr="009673ED" w:rsidRDefault="009673ED" w:rsidP="009673E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673ED">
        <w:rPr>
          <w:sz w:val="28"/>
          <w:szCs w:val="28"/>
        </w:rPr>
        <w:t>Перечень компетенций, формируемых в процессе освоения дисциплины, содержится в разделе 2 «</w:t>
      </w:r>
      <w:r w:rsidR="00CF46A8" w:rsidRPr="00CF46A8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9673ED">
        <w:rPr>
          <w:sz w:val="28"/>
          <w:szCs w:val="28"/>
        </w:rPr>
        <w:t>».</w:t>
      </w:r>
    </w:p>
    <w:p w:rsidR="009673ED" w:rsidRPr="008B0C5B" w:rsidRDefault="009673ED" w:rsidP="009673ED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8B0C5B">
        <w:rPr>
          <w:b/>
          <w:sz w:val="28"/>
          <w:szCs w:val="28"/>
        </w:rPr>
        <w:t>Примеры тестовых заданий</w:t>
      </w:r>
    </w:p>
    <w:p w:rsidR="009673ED" w:rsidRPr="008B0C5B" w:rsidRDefault="009673ED" w:rsidP="00CF46A8">
      <w:pPr>
        <w:tabs>
          <w:tab w:val="left" w:pos="993"/>
        </w:tabs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i/>
          <w:sz w:val="28"/>
          <w:szCs w:val="28"/>
        </w:rPr>
        <w:t>Инструкция</w:t>
      </w:r>
      <w:r w:rsidRPr="008B0C5B">
        <w:rPr>
          <w:sz w:val="28"/>
          <w:szCs w:val="28"/>
        </w:rPr>
        <w:t>: выбрать один или несколько правильных ответов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967A36">
        <w:rPr>
          <w:sz w:val="28"/>
          <w:szCs w:val="28"/>
        </w:rPr>
        <w:t>1</w:t>
      </w:r>
      <w:r w:rsidRPr="008B0C5B">
        <w:rPr>
          <w:sz w:val="28"/>
          <w:szCs w:val="28"/>
        </w:rPr>
        <w:t>. Основные</w:t>
      </w:r>
      <w:r w:rsidRPr="008B0C5B">
        <w:rPr>
          <w:sz w:val="28"/>
          <w:szCs w:val="28"/>
        </w:rPr>
        <w:tab/>
        <w:t>характерные</w:t>
      </w:r>
      <w:r w:rsidRPr="008B0C5B">
        <w:rPr>
          <w:sz w:val="28"/>
          <w:szCs w:val="28"/>
        </w:rPr>
        <w:tab/>
        <w:t>черты</w:t>
      </w:r>
      <w:r w:rsidRPr="008B0C5B">
        <w:rPr>
          <w:sz w:val="28"/>
          <w:szCs w:val="28"/>
        </w:rPr>
        <w:tab/>
        <w:t>экономики</w:t>
      </w:r>
      <w:r w:rsidRPr="008B0C5B">
        <w:rPr>
          <w:sz w:val="28"/>
          <w:szCs w:val="28"/>
        </w:rPr>
        <w:tab/>
        <w:t>России</w:t>
      </w:r>
      <w:r w:rsidRPr="008B0C5B">
        <w:rPr>
          <w:sz w:val="28"/>
          <w:szCs w:val="28"/>
        </w:rPr>
        <w:tab/>
        <w:t>в</w:t>
      </w:r>
      <w:r w:rsidRPr="008B0C5B">
        <w:rPr>
          <w:sz w:val="28"/>
          <w:szCs w:val="28"/>
        </w:rPr>
        <w:tab/>
        <w:t>переходный период: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а) спад производства, бюджетный дефицит, инфляция, безработица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б) старение</w:t>
      </w:r>
      <w:r w:rsidRPr="008B0C5B">
        <w:rPr>
          <w:sz w:val="28"/>
          <w:szCs w:val="28"/>
        </w:rPr>
        <w:tab/>
        <w:t>производственного</w:t>
      </w:r>
      <w:r w:rsidRPr="008B0C5B">
        <w:rPr>
          <w:sz w:val="28"/>
          <w:szCs w:val="28"/>
        </w:rPr>
        <w:tab/>
        <w:t>потенциала,</w:t>
      </w:r>
      <w:r w:rsidRPr="008B0C5B">
        <w:rPr>
          <w:sz w:val="28"/>
          <w:szCs w:val="28"/>
        </w:rPr>
        <w:tab/>
        <w:t>снижение</w:t>
      </w:r>
      <w:r w:rsidRPr="008B0C5B">
        <w:rPr>
          <w:sz w:val="28"/>
          <w:szCs w:val="28"/>
        </w:rPr>
        <w:tab/>
        <w:t>инвестиций</w:t>
      </w:r>
      <w:r w:rsidRPr="008B0C5B">
        <w:rPr>
          <w:sz w:val="28"/>
          <w:szCs w:val="28"/>
        </w:rPr>
        <w:tab/>
        <w:t>в экономику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в) создание крупных корпоративных структур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г) высокий уровень инвестиций в экономику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д) начало приватизационных процессов в экономике страны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AB668B">
        <w:rPr>
          <w:sz w:val="28"/>
          <w:szCs w:val="28"/>
        </w:rPr>
        <w:t xml:space="preserve">2. </w:t>
      </w:r>
      <w:r w:rsidRPr="008B0C5B">
        <w:rPr>
          <w:sz w:val="28"/>
          <w:szCs w:val="28"/>
        </w:rPr>
        <w:t>Преимущества крупного производства: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а) наличие огромного собственного капитала и эффективное </w:t>
      </w:r>
      <w:proofErr w:type="spellStart"/>
      <w:r w:rsidRPr="008B0C5B">
        <w:rPr>
          <w:sz w:val="28"/>
          <w:szCs w:val="28"/>
        </w:rPr>
        <w:t>перекомбинирование</w:t>
      </w:r>
      <w:proofErr w:type="spellEnd"/>
      <w:r w:rsidRPr="008B0C5B">
        <w:rPr>
          <w:sz w:val="28"/>
          <w:szCs w:val="28"/>
        </w:rPr>
        <w:t xml:space="preserve"> ресурсов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б) рост издержек производства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в) отсутствие гибкости в научно-технических преобразованиях г) эффективное использование квалифицированных кадров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д) рост стоимости единицы выпускаемой продукции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B0C5B">
        <w:rPr>
          <w:sz w:val="28"/>
          <w:szCs w:val="28"/>
        </w:rPr>
        <w:t>. Корпорация – это: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а) объединение физических лиц 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б) объединение промышленных предприятий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в)</w:t>
      </w:r>
      <w:r w:rsidRPr="008B0C5B">
        <w:rPr>
          <w:sz w:val="28"/>
          <w:szCs w:val="28"/>
        </w:rPr>
        <w:tab/>
        <w:t>объединение</w:t>
      </w:r>
      <w:r w:rsidRPr="008B0C5B">
        <w:rPr>
          <w:sz w:val="28"/>
          <w:szCs w:val="28"/>
        </w:rPr>
        <w:tab/>
        <w:t>юридических</w:t>
      </w:r>
      <w:r w:rsidRPr="008B0C5B">
        <w:rPr>
          <w:sz w:val="28"/>
          <w:szCs w:val="28"/>
        </w:rPr>
        <w:tab/>
        <w:t>и</w:t>
      </w:r>
      <w:r w:rsidRPr="008B0C5B">
        <w:rPr>
          <w:sz w:val="28"/>
          <w:szCs w:val="28"/>
        </w:rPr>
        <w:tab/>
        <w:t>физических</w:t>
      </w:r>
      <w:r w:rsidRPr="008B0C5B">
        <w:rPr>
          <w:sz w:val="28"/>
          <w:szCs w:val="28"/>
        </w:rPr>
        <w:tab/>
        <w:t>лиц</w:t>
      </w:r>
      <w:r w:rsidRPr="008B0C5B">
        <w:rPr>
          <w:sz w:val="28"/>
          <w:szCs w:val="28"/>
        </w:rPr>
        <w:tab/>
        <w:t>и</w:t>
      </w:r>
      <w:r w:rsidRPr="008B0C5B">
        <w:rPr>
          <w:sz w:val="28"/>
          <w:szCs w:val="28"/>
        </w:rPr>
        <w:tab/>
        <w:t>капиталов</w:t>
      </w:r>
      <w:r w:rsidRPr="008B0C5B">
        <w:rPr>
          <w:sz w:val="28"/>
          <w:szCs w:val="28"/>
        </w:rPr>
        <w:tab/>
        <w:t>для осуществления социально полезной деятельности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г)</w:t>
      </w:r>
      <w:r w:rsidRPr="008B0C5B">
        <w:rPr>
          <w:sz w:val="28"/>
          <w:szCs w:val="28"/>
        </w:rPr>
        <w:tab/>
        <w:t>создание</w:t>
      </w:r>
      <w:r w:rsidRPr="008B0C5B">
        <w:rPr>
          <w:sz w:val="28"/>
          <w:szCs w:val="28"/>
        </w:rPr>
        <w:tab/>
        <w:t>промышленных</w:t>
      </w:r>
      <w:r w:rsidRPr="008B0C5B">
        <w:rPr>
          <w:sz w:val="28"/>
          <w:szCs w:val="28"/>
        </w:rPr>
        <w:tab/>
        <w:t>предприятий,</w:t>
      </w:r>
      <w:r w:rsidRPr="008B0C5B">
        <w:rPr>
          <w:sz w:val="28"/>
          <w:szCs w:val="28"/>
        </w:rPr>
        <w:tab/>
        <w:t>целью</w:t>
      </w:r>
      <w:r w:rsidRPr="008B0C5B">
        <w:rPr>
          <w:sz w:val="28"/>
          <w:szCs w:val="28"/>
        </w:rPr>
        <w:tab/>
        <w:t>деятельности</w:t>
      </w:r>
      <w:r w:rsidRPr="008B0C5B">
        <w:rPr>
          <w:sz w:val="28"/>
          <w:szCs w:val="28"/>
        </w:rPr>
        <w:tab/>
        <w:t>которых является получение прибыли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B0C5B">
        <w:rPr>
          <w:sz w:val="28"/>
          <w:szCs w:val="28"/>
        </w:rPr>
        <w:t>. Ассоциация (союз) – это: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lastRenderedPageBreak/>
        <w:t>а) объединение капиталов со строго определенным кругом участников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б) организованный коллектив, действия которого определяются групповыми интересами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в) объединение, наделенное статусом юридического лица г) финансово-промышленная группа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д) диверсифицированное образование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AB668B">
        <w:rPr>
          <w:sz w:val="28"/>
          <w:szCs w:val="28"/>
        </w:rPr>
        <w:t>5</w:t>
      </w:r>
      <w:r w:rsidRPr="008B0C5B">
        <w:rPr>
          <w:sz w:val="28"/>
          <w:szCs w:val="28"/>
        </w:rPr>
        <w:t>. Коммерческая (предпринимательская корпорация) – это: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а) объединение физических лиц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б) объединение, деятельность которого определяется общественно-полезным характером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в) объединение, деятельность которого определяется извлечением прибыли 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г) неформальное объединение юридических лиц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B0C5B">
        <w:rPr>
          <w:sz w:val="28"/>
          <w:szCs w:val="28"/>
        </w:rPr>
        <w:t>. Транснациональные корпорации – это: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а) корпорации национальные по капиталу, но международные по характеру деятельности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б) корпорации международные по капиталу и характеру деятельности 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в) корпорации, образованные по межправительственным соглашениям 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г) корпорации национальные по капиталу и характеру деятельности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AB668B">
        <w:rPr>
          <w:sz w:val="28"/>
          <w:szCs w:val="28"/>
        </w:rPr>
        <w:t>7</w:t>
      </w:r>
      <w:r w:rsidRPr="008B0C5B">
        <w:rPr>
          <w:sz w:val="28"/>
          <w:szCs w:val="28"/>
        </w:rPr>
        <w:t>. Горизонтально интегрированные группы – это: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а) объединение предприятий, технологически несвязанных между собой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б) объединения капиталов предприятий в одной отрасли или по единому технологическому циклу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в)</w:t>
      </w:r>
      <w:r w:rsidRPr="008B0C5B">
        <w:rPr>
          <w:sz w:val="28"/>
          <w:szCs w:val="28"/>
        </w:rPr>
        <w:tab/>
        <w:t>объединение</w:t>
      </w:r>
      <w:r w:rsidRPr="008B0C5B">
        <w:rPr>
          <w:sz w:val="28"/>
          <w:szCs w:val="28"/>
        </w:rPr>
        <w:tab/>
        <w:t>предприятий,</w:t>
      </w:r>
      <w:r w:rsidRPr="008B0C5B">
        <w:rPr>
          <w:sz w:val="28"/>
          <w:szCs w:val="28"/>
        </w:rPr>
        <w:tab/>
        <w:t>когда</w:t>
      </w:r>
      <w:r w:rsidRPr="008B0C5B">
        <w:rPr>
          <w:sz w:val="28"/>
          <w:szCs w:val="28"/>
        </w:rPr>
        <w:tab/>
        <w:t>продукт</w:t>
      </w:r>
      <w:r w:rsidRPr="008B0C5B">
        <w:rPr>
          <w:sz w:val="28"/>
          <w:szCs w:val="28"/>
        </w:rPr>
        <w:tab/>
        <w:t>одной</w:t>
      </w:r>
      <w:r w:rsidRPr="008B0C5B">
        <w:rPr>
          <w:sz w:val="28"/>
          <w:szCs w:val="28"/>
        </w:rPr>
        <w:tab/>
        <w:t>отрасли</w:t>
      </w:r>
      <w:r w:rsidRPr="008B0C5B">
        <w:rPr>
          <w:sz w:val="28"/>
          <w:szCs w:val="28"/>
        </w:rPr>
        <w:tab/>
        <w:t>является исходным сырьем другой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г) объединение предприятий, выпускающих разную продукцию</w:t>
      </w:r>
    </w:p>
    <w:p w:rsidR="009673ED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д) объединение, деятельность которого определяется социально-полезным характером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967A36">
        <w:rPr>
          <w:sz w:val="28"/>
          <w:szCs w:val="28"/>
        </w:rPr>
        <w:t>8</w:t>
      </w:r>
      <w:r w:rsidRPr="008B0C5B">
        <w:rPr>
          <w:sz w:val="28"/>
          <w:szCs w:val="28"/>
        </w:rPr>
        <w:t>. В основе вертикальной интеграции лежит: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а) технологическая неделимость производственных процессов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б) распределение рисков по технологически несвязанным производствам 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в) формы и характер потребления производимой продукции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г) объединение капиталов предприятий в одной отрасли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967A36">
        <w:rPr>
          <w:sz w:val="28"/>
          <w:szCs w:val="28"/>
        </w:rPr>
        <w:lastRenderedPageBreak/>
        <w:t>9</w:t>
      </w:r>
      <w:r w:rsidRPr="008B0C5B">
        <w:rPr>
          <w:sz w:val="28"/>
          <w:szCs w:val="28"/>
        </w:rPr>
        <w:t>. Какие элементы входят в структуру промышленного капитала: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а) Денежный капитал </w:t>
      </w:r>
    </w:p>
    <w:p w:rsidR="009673ED" w:rsidRPr="008B0C5B" w:rsidRDefault="009673ED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б) Банковский капитал 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в) Страховой капитал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г) Производительный капитал 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д) Товарный капитал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967A36">
        <w:rPr>
          <w:sz w:val="28"/>
          <w:szCs w:val="28"/>
        </w:rPr>
        <w:t>10</w:t>
      </w:r>
      <w:r w:rsidRPr="008B0C5B">
        <w:rPr>
          <w:sz w:val="28"/>
          <w:szCs w:val="28"/>
        </w:rPr>
        <w:t>. Отражено ли понятие «корпорация» в российском законодательстве (если отражено, то в каком):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а) ФЗ РФ «Об акционерных обществах»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б) ФЗ РФ «О несостоятельности (банкротстве)» 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в) Гражданский Кодекс РФ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г) не отражено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д) Административный Кодекс РФ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AB668B">
        <w:rPr>
          <w:sz w:val="28"/>
          <w:szCs w:val="28"/>
        </w:rPr>
        <w:t>11</w:t>
      </w:r>
      <w:r w:rsidRPr="008B0C5B">
        <w:rPr>
          <w:sz w:val="28"/>
          <w:szCs w:val="28"/>
        </w:rPr>
        <w:t>. Источники экономического роста: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а) внешний рост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б) внутренний рост 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в) накопления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г) инвестиции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д) займы, кредиты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967A36">
        <w:rPr>
          <w:sz w:val="28"/>
          <w:szCs w:val="28"/>
        </w:rPr>
        <w:t>12</w:t>
      </w:r>
      <w:r w:rsidRPr="008B0C5B">
        <w:rPr>
          <w:sz w:val="28"/>
          <w:szCs w:val="28"/>
        </w:rPr>
        <w:t>. Лицами,</w:t>
      </w:r>
      <w:r w:rsidRPr="008B0C5B">
        <w:rPr>
          <w:sz w:val="28"/>
          <w:szCs w:val="28"/>
        </w:rPr>
        <w:tab/>
        <w:t>заинтересованными</w:t>
      </w:r>
      <w:r w:rsidRPr="008B0C5B">
        <w:rPr>
          <w:sz w:val="28"/>
          <w:szCs w:val="28"/>
        </w:rPr>
        <w:tab/>
        <w:t>в</w:t>
      </w:r>
      <w:r w:rsidRPr="008B0C5B">
        <w:rPr>
          <w:sz w:val="28"/>
          <w:szCs w:val="28"/>
        </w:rPr>
        <w:tab/>
        <w:t>оценке</w:t>
      </w:r>
      <w:r w:rsidRPr="008B0C5B">
        <w:rPr>
          <w:sz w:val="28"/>
          <w:szCs w:val="28"/>
        </w:rPr>
        <w:tab/>
      </w:r>
      <w:r w:rsidR="00152259" w:rsidRPr="008B0C5B">
        <w:rPr>
          <w:sz w:val="28"/>
          <w:szCs w:val="28"/>
        </w:rPr>
        <w:t>капитал</w:t>
      </w:r>
      <w:r w:rsidR="00152259" w:rsidRPr="00967A36">
        <w:rPr>
          <w:sz w:val="28"/>
          <w:szCs w:val="28"/>
        </w:rPr>
        <w:t xml:space="preserve"> </w:t>
      </w:r>
      <w:r w:rsidR="00152259" w:rsidRPr="008B0C5B">
        <w:rPr>
          <w:sz w:val="28"/>
          <w:szCs w:val="28"/>
        </w:rPr>
        <w:t>корпорации,</w:t>
      </w:r>
      <w:r w:rsidRPr="008B0C5B">
        <w:rPr>
          <w:sz w:val="28"/>
          <w:szCs w:val="28"/>
        </w:rPr>
        <w:t xml:space="preserve"> являются: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а) налогоплательщики 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б) инвесторы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 xml:space="preserve">в) Правительство 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г) акционеры</w:t>
      </w:r>
    </w:p>
    <w:p w:rsidR="00760785" w:rsidRPr="008B0C5B" w:rsidRDefault="00760785" w:rsidP="00CF46A8">
      <w:pPr>
        <w:spacing w:line="336" w:lineRule="auto"/>
        <w:ind w:firstLine="284"/>
        <w:jc w:val="both"/>
        <w:rPr>
          <w:sz w:val="28"/>
          <w:szCs w:val="28"/>
        </w:rPr>
      </w:pPr>
      <w:r w:rsidRPr="008B0C5B">
        <w:rPr>
          <w:sz w:val="28"/>
          <w:szCs w:val="28"/>
        </w:rPr>
        <w:t>д) население</w:t>
      </w:r>
    </w:p>
    <w:p w:rsidR="00760785" w:rsidRPr="008B0C5B" w:rsidRDefault="00760785" w:rsidP="00760785">
      <w:pPr>
        <w:tabs>
          <w:tab w:val="left" w:pos="540"/>
          <w:tab w:val="left" w:pos="993"/>
          <w:tab w:val="left" w:pos="8730"/>
        </w:tabs>
        <w:spacing w:line="360" w:lineRule="auto"/>
        <w:jc w:val="center"/>
        <w:rPr>
          <w:b/>
          <w:sz w:val="28"/>
          <w:szCs w:val="28"/>
        </w:rPr>
      </w:pPr>
      <w:r w:rsidRPr="008B0C5B">
        <w:rPr>
          <w:b/>
          <w:sz w:val="28"/>
          <w:szCs w:val="28"/>
        </w:rPr>
        <w:t xml:space="preserve">Примерные вопросы к </w:t>
      </w:r>
      <w:r>
        <w:rPr>
          <w:b/>
          <w:sz w:val="28"/>
          <w:szCs w:val="28"/>
        </w:rPr>
        <w:t>зачету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1.Образование корпоративных структур в процессе акционирования в 90- х гг. ХХ ст.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 xml:space="preserve">2.Характеристика механизма формирования интегрированных корпоративных структур в </w:t>
      </w:r>
      <w:proofErr w:type="spellStart"/>
      <w:r w:rsidRPr="00155BC4">
        <w:rPr>
          <w:sz w:val="28"/>
          <w:szCs w:val="28"/>
        </w:rPr>
        <w:t>отечественнои</w:t>
      </w:r>
      <w:proofErr w:type="spellEnd"/>
      <w:r w:rsidRPr="00155BC4">
        <w:rPr>
          <w:sz w:val="28"/>
          <w:szCs w:val="28"/>
        </w:rPr>
        <w:t>̆ экономике.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lastRenderedPageBreak/>
        <w:t xml:space="preserve">3.Отечественный и </w:t>
      </w:r>
      <w:proofErr w:type="spellStart"/>
      <w:r w:rsidRPr="00155BC4">
        <w:rPr>
          <w:sz w:val="28"/>
          <w:szCs w:val="28"/>
        </w:rPr>
        <w:t>зарубежныи</w:t>
      </w:r>
      <w:proofErr w:type="spellEnd"/>
      <w:r w:rsidRPr="00155BC4">
        <w:rPr>
          <w:sz w:val="28"/>
          <w:szCs w:val="28"/>
        </w:rPr>
        <w:t>̆ рынок слияний (поглощений) компаний в современных условиях: тенденции развития.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4.Корпоративное управление: суть, функции, принципы.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5.Принципы корпоративного управления и их соблюдение отечественными компаниями.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6.Собственность как объект корпоративного управления. Роль корпоративного управления в защите прав акционеров.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7.Место и роль стейкхолдеров в системе корпоративного управления.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8.Англо-саксонская (американская) модель корпоративного управления.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9.Германская (континентальная) модель корпоративного управления.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10.Японская модель корпоративного управления.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 xml:space="preserve">11.Специфика </w:t>
      </w:r>
      <w:proofErr w:type="spellStart"/>
      <w:r w:rsidRPr="00155BC4">
        <w:rPr>
          <w:sz w:val="28"/>
          <w:szCs w:val="28"/>
        </w:rPr>
        <w:t>российскои</w:t>
      </w:r>
      <w:proofErr w:type="spellEnd"/>
      <w:r w:rsidRPr="00155BC4">
        <w:rPr>
          <w:sz w:val="28"/>
          <w:szCs w:val="28"/>
        </w:rPr>
        <w:t>̆ модели корпоративного управления.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12.Инвестиционная привлекательность компании и пути ее обеспечения в системе корпоративного управления.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13.Рейтинговые оценки для определения уровня корпоративного управления компании.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14.Корпоративное законодательство в России.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15.Совет директоров: основные функции, структура вознаграждения в отечественных и зарубежных компаниях.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16.Особенности создания и функционирования комитетов совета директоров.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17.Понятие «</w:t>
      </w:r>
      <w:proofErr w:type="spellStart"/>
      <w:r w:rsidRPr="00155BC4">
        <w:rPr>
          <w:sz w:val="28"/>
          <w:szCs w:val="28"/>
        </w:rPr>
        <w:t>независимыи</w:t>
      </w:r>
      <w:proofErr w:type="spellEnd"/>
      <w:r w:rsidRPr="00155BC4">
        <w:rPr>
          <w:sz w:val="28"/>
          <w:szCs w:val="28"/>
        </w:rPr>
        <w:t>̆ директор» и критерии независимости члена совета директоров.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18.Высшее исполнительное руководство корпорации: основные функции, структура вознаграждения в отечественных и зарубежных компаниях.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19.Специфика взаимоотношений менеджмента и акционеров.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 xml:space="preserve">20.Результаты </w:t>
      </w:r>
      <w:proofErr w:type="spellStart"/>
      <w:r w:rsidRPr="00155BC4">
        <w:rPr>
          <w:sz w:val="28"/>
          <w:szCs w:val="28"/>
        </w:rPr>
        <w:t>массовои</w:t>
      </w:r>
      <w:proofErr w:type="spellEnd"/>
      <w:r w:rsidRPr="00155BC4">
        <w:rPr>
          <w:sz w:val="28"/>
          <w:szCs w:val="28"/>
        </w:rPr>
        <w:t xml:space="preserve">̆ приватизации и структура собственности </w:t>
      </w:r>
      <w:proofErr w:type="spellStart"/>
      <w:r w:rsidRPr="00155BC4">
        <w:rPr>
          <w:sz w:val="28"/>
          <w:szCs w:val="28"/>
        </w:rPr>
        <w:t>российских</w:t>
      </w:r>
      <w:proofErr w:type="spellEnd"/>
      <w:r w:rsidRPr="00155BC4">
        <w:rPr>
          <w:sz w:val="28"/>
          <w:szCs w:val="28"/>
        </w:rPr>
        <w:t xml:space="preserve"> компаний.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lastRenderedPageBreak/>
        <w:t>21.Государственная и муниципальная собственность в системе корпоративного управления. Государственные и муниципальные унитарные предприятия.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22.Особенности корпоративного управления на предприятиях с государственным участием.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23.Специфика функционирования государственных корпораций в России.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24.Зарубежная практика правительственного вмешательства в деятельность корпораций.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 xml:space="preserve">25.Проблемы правительственного вмешательства в </w:t>
      </w:r>
      <w:proofErr w:type="spellStart"/>
      <w:r w:rsidRPr="00155BC4">
        <w:rPr>
          <w:sz w:val="28"/>
          <w:szCs w:val="28"/>
        </w:rPr>
        <w:t>российских</w:t>
      </w:r>
      <w:proofErr w:type="spellEnd"/>
      <w:r w:rsidRPr="00155BC4">
        <w:rPr>
          <w:sz w:val="28"/>
          <w:szCs w:val="28"/>
        </w:rPr>
        <w:t xml:space="preserve"> корпорациях.</w:t>
      </w:r>
    </w:p>
    <w:p w:rsidR="00760785" w:rsidRPr="00155BC4" w:rsidRDefault="00760785" w:rsidP="00CF46A8">
      <w:pPr>
        <w:tabs>
          <w:tab w:val="left" w:pos="540"/>
          <w:tab w:val="left" w:pos="993"/>
          <w:tab w:val="left" w:pos="8730"/>
        </w:tabs>
        <w:spacing w:line="360" w:lineRule="auto"/>
        <w:ind w:firstLine="426"/>
        <w:jc w:val="both"/>
        <w:rPr>
          <w:sz w:val="28"/>
          <w:szCs w:val="28"/>
        </w:rPr>
      </w:pPr>
      <w:r w:rsidRPr="00155BC4">
        <w:rPr>
          <w:sz w:val="28"/>
          <w:szCs w:val="28"/>
        </w:rPr>
        <w:t>26.Необходимость создания положительного имиджа. Репутация компании и стоимость акционерного капитала.</w:t>
      </w:r>
    </w:p>
    <w:p w:rsidR="00760785" w:rsidRDefault="00760785" w:rsidP="00760785">
      <w:pPr>
        <w:widowControl w:val="0"/>
        <w:spacing w:line="360" w:lineRule="auto"/>
        <w:ind w:firstLine="709"/>
        <w:rPr>
          <w:b/>
          <w:sz w:val="28"/>
          <w:szCs w:val="28"/>
        </w:rPr>
      </w:pPr>
      <w:r w:rsidRPr="0044262F">
        <w:rPr>
          <w:b/>
          <w:sz w:val="28"/>
          <w:szCs w:val="28"/>
        </w:rPr>
        <w:t>Примеры оценочных средств для проверки каждой компетенции, формируемой дисциплиной</w:t>
      </w:r>
    </w:p>
    <w:tbl>
      <w:tblPr>
        <w:tblW w:w="109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409"/>
        <w:gridCol w:w="3969"/>
        <w:gridCol w:w="2693"/>
      </w:tblGrid>
      <w:tr w:rsidR="009773A2" w:rsidRPr="00760785" w:rsidTr="00A75FD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85" w:rsidRPr="00760785" w:rsidRDefault="00760785" w:rsidP="00760785">
            <w:pPr>
              <w:widowControl w:val="0"/>
              <w:rPr>
                <w:color w:val="000000"/>
              </w:rPr>
            </w:pPr>
            <w:r w:rsidRPr="00760785">
              <w:rPr>
                <w:color w:val="000000"/>
              </w:rPr>
              <w:t>Наименование компетенции</w:t>
            </w:r>
          </w:p>
        </w:tc>
        <w:tc>
          <w:tcPr>
            <w:tcW w:w="2409" w:type="dxa"/>
            <w:shd w:val="clear" w:color="auto" w:fill="auto"/>
          </w:tcPr>
          <w:p w:rsidR="00760785" w:rsidRPr="00760785" w:rsidRDefault="00760785" w:rsidP="00760785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760785">
              <w:rPr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:rsidR="00760785" w:rsidRPr="00760785" w:rsidRDefault="00760785" w:rsidP="00760785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760785">
              <w:rPr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:rsidR="00760785" w:rsidRPr="00760785" w:rsidRDefault="00CF46A8" w:rsidP="00760785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CF46A8">
              <w:t>Типовые контрольные задания</w:t>
            </w:r>
          </w:p>
        </w:tc>
      </w:tr>
      <w:tr w:rsidR="009773A2" w:rsidRPr="00760785" w:rsidTr="00A75FDC">
        <w:trPr>
          <w:trHeight w:val="2412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785" w:rsidRPr="00760785" w:rsidRDefault="00760785" w:rsidP="009773A2">
            <w:pPr>
              <w:widowControl w:val="0"/>
              <w:tabs>
                <w:tab w:val="left" w:pos="284"/>
              </w:tabs>
              <w:textAlignment w:val="baseline"/>
              <w:rPr>
                <w:color w:val="000000"/>
              </w:rPr>
            </w:pPr>
            <w:r w:rsidRPr="00760785">
              <w:t>Способность осуществлять планирование и реализацию мероприятий по совершенствованию финансово-хозяйственной деятельности организации и повышению стоимости бизнеса в условиях цифровизации экономики (ПКП-3)</w:t>
            </w:r>
          </w:p>
        </w:tc>
        <w:tc>
          <w:tcPr>
            <w:tcW w:w="2409" w:type="dxa"/>
            <w:shd w:val="clear" w:color="auto" w:fill="auto"/>
          </w:tcPr>
          <w:p w:rsidR="00760785" w:rsidRPr="00CF46A8" w:rsidRDefault="00760785" w:rsidP="009773A2">
            <w:pPr>
              <w:widowControl w:val="0"/>
              <w:rPr>
                <w:color w:val="000000"/>
              </w:rPr>
            </w:pPr>
            <w:r w:rsidRPr="00760785">
              <w:rPr>
                <w:color w:val="000000"/>
              </w:rPr>
              <w:t xml:space="preserve">1 </w:t>
            </w:r>
            <w:r w:rsidRPr="00CF46A8">
              <w:rPr>
                <w:color w:val="000000"/>
              </w:rPr>
              <w:t xml:space="preserve">Осуществляет планирование и реализацию мероприятий по совершенствованию финансово-хозяйственной деятельности организации в целях обеспечения роста стоимости бизнеса. </w:t>
            </w:r>
          </w:p>
          <w:p w:rsidR="00760785" w:rsidRPr="00760785" w:rsidRDefault="00760785" w:rsidP="009773A2">
            <w:pPr>
              <w:widowControl w:val="0"/>
              <w:rPr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:rsidR="00760785" w:rsidRPr="00760785" w:rsidRDefault="00760785" w:rsidP="00760785">
            <w:pPr>
              <w:rPr>
                <w:b/>
              </w:rPr>
            </w:pPr>
            <w:r w:rsidRPr="00760785">
              <w:rPr>
                <w:b/>
              </w:rPr>
              <w:t xml:space="preserve">Знать: </w:t>
            </w:r>
          </w:p>
          <w:p w:rsidR="00760785" w:rsidRPr="00760785" w:rsidRDefault="00760785" w:rsidP="00760785">
            <w:r w:rsidRPr="00760785">
              <w:t xml:space="preserve">принципы и сущность корпоративного управления, в </w:t>
            </w:r>
            <w:proofErr w:type="spellStart"/>
            <w:r w:rsidRPr="00760785">
              <w:t>т.ч</w:t>
            </w:r>
            <w:proofErr w:type="spellEnd"/>
            <w:r w:rsidRPr="00760785">
              <w:t>. в компаниях с государственным участием;</w:t>
            </w:r>
          </w:p>
          <w:p w:rsidR="00760785" w:rsidRPr="00760785" w:rsidRDefault="00760785" w:rsidP="00760785">
            <w:pPr>
              <w:rPr>
                <w:b/>
              </w:rPr>
            </w:pPr>
            <w:r w:rsidRPr="00760785">
              <w:t>особенности национальной и зарубежных</w:t>
            </w:r>
            <w:r w:rsidRPr="00760785">
              <w:tab/>
              <w:t>моделей корпоративного управления; механизм реализации принципов корпоративного управления; особенности деятельности топ- менеджмента и совета директоров; структуру органов управления корпорации; основные взаимосвязи между органами управления; специфику взаимодействия акционеров, совета директоров и топ-менеджмента; компетенции органов управления корпорации; основные формы отчетности и контроля в системе корпоративного управления.</w:t>
            </w:r>
          </w:p>
          <w:p w:rsidR="00760785" w:rsidRPr="00760785" w:rsidRDefault="00760785" w:rsidP="00760785">
            <w:pPr>
              <w:rPr>
                <w:b/>
              </w:rPr>
            </w:pPr>
            <w:r w:rsidRPr="00760785">
              <w:rPr>
                <w:b/>
              </w:rPr>
              <w:t>Уметь:</w:t>
            </w:r>
          </w:p>
          <w:p w:rsidR="00760785" w:rsidRPr="00760785" w:rsidRDefault="00760785" w:rsidP="00A75FDC">
            <w:pPr>
              <w:rPr>
                <w:color w:val="000000"/>
              </w:rPr>
            </w:pPr>
            <w:r w:rsidRPr="00760785">
              <w:t>использовать</w:t>
            </w:r>
            <w:r w:rsidRPr="00760785">
              <w:tab/>
              <w:t xml:space="preserve">принципы корпоративного управления в </w:t>
            </w:r>
            <w:r w:rsidRPr="00760785">
              <w:lastRenderedPageBreak/>
              <w:t xml:space="preserve">защите прав акционеров, в </w:t>
            </w:r>
            <w:proofErr w:type="spellStart"/>
            <w:r w:rsidRPr="00760785">
              <w:t>т.ч</w:t>
            </w:r>
            <w:proofErr w:type="spellEnd"/>
            <w:r w:rsidRPr="00760785">
              <w:t>. в компаниях с государственным участием; анализировать специфику зарубежных моделей корпоративного управления и возможностей использования элементов моделей в отечественной практике; анализировать уровень инвестиционной привлекательности и транспарентности компаний; ф</w:t>
            </w:r>
            <w:r w:rsidRPr="00760785">
              <w:rPr>
                <w:bCs/>
              </w:rPr>
              <w:t>ормировать структуру корпоративного управления; определять функции органов управления в конкретной организации; формировать надлежащую структуру отчетности и контроля в корпорации; формировать структуру корпоративного управления; определять функции органов управления в конкретной организации; формировать надлежащую структуру отчетности и контроля в корпорации.</w:t>
            </w:r>
          </w:p>
        </w:tc>
        <w:tc>
          <w:tcPr>
            <w:tcW w:w="2693" w:type="dxa"/>
          </w:tcPr>
          <w:p w:rsidR="00760785" w:rsidRPr="00760785" w:rsidRDefault="00760785" w:rsidP="00760785">
            <w:pPr>
              <w:shd w:val="clear" w:color="auto" w:fill="FFFFFF"/>
              <w:spacing w:before="100" w:beforeAutospacing="1" w:after="100" w:afterAutospacing="1"/>
            </w:pPr>
            <w:r w:rsidRPr="00760785">
              <w:rPr>
                <w:b/>
                <w:bCs/>
              </w:rPr>
              <w:lastRenderedPageBreak/>
              <w:t>Задание 1.</w:t>
            </w:r>
            <w:r w:rsidRPr="00760785">
              <w:t xml:space="preserve"> Провести оценку </w:t>
            </w:r>
            <w:r w:rsidR="00CF46A8" w:rsidRPr="00760785">
              <w:t>инвестиционной</w:t>
            </w:r>
            <w:r w:rsidRPr="00760785">
              <w:t xml:space="preserve">̆ привлекательности компании и разработать рекомендации по ее повышению. </w:t>
            </w:r>
          </w:p>
          <w:p w:rsidR="00760785" w:rsidRPr="00760785" w:rsidRDefault="00760785" w:rsidP="00760785">
            <w:pPr>
              <w:shd w:val="clear" w:color="auto" w:fill="FFFFFF"/>
              <w:spacing w:before="100" w:beforeAutospacing="1" w:after="100" w:afterAutospacing="1"/>
            </w:pPr>
            <w:r w:rsidRPr="00760785">
              <w:rPr>
                <w:b/>
                <w:bCs/>
              </w:rPr>
              <w:t xml:space="preserve">Задание 2. </w:t>
            </w:r>
            <w:r w:rsidRPr="00760785">
              <w:t xml:space="preserve">Разработать рекомендации по совершенствованию составления и раскрытия </w:t>
            </w:r>
            <w:r w:rsidR="00CF46A8" w:rsidRPr="00760785">
              <w:t>финансовой</w:t>
            </w:r>
            <w:r w:rsidRPr="00760785">
              <w:t xml:space="preserve">̆ и нефинансовой отчетности в </w:t>
            </w:r>
            <w:proofErr w:type="spellStart"/>
            <w:r w:rsidRPr="00760785">
              <w:t>российскои</w:t>
            </w:r>
            <w:proofErr w:type="spellEnd"/>
            <w:r w:rsidRPr="00760785">
              <w:t xml:space="preserve">̆ компании </w:t>
            </w:r>
          </w:p>
          <w:p w:rsidR="00760785" w:rsidRPr="00760785" w:rsidRDefault="00760785" w:rsidP="00760785">
            <w:r w:rsidRPr="00760785">
              <w:rPr>
                <w:b/>
                <w:bCs/>
              </w:rPr>
              <w:t>Задание 3.</w:t>
            </w:r>
            <w:r w:rsidRPr="00760785">
              <w:t xml:space="preserve"> Провести анализ дивидендной политики и истории выплаты дивидендов российского ПАО</w:t>
            </w:r>
          </w:p>
          <w:p w:rsidR="00760785" w:rsidRPr="00760785" w:rsidRDefault="00760785" w:rsidP="00760785">
            <w:pPr>
              <w:widowControl w:val="0"/>
              <w:rPr>
                <w:b/>
                <w:bCs/>
              </w:rPr>
            </w:pPr>
            <w:r w:rsidRPr="00760785">
              <w:rPr>
                <w:b/>
                <w:bCs/>
              </w:rPr>
              <w:t>Задание 4.</w:t>
            </w:r>
          </w:p>
          <w:p w:rsidR="00760785" w:rsidRPr="00760785" w:rsidRDefault="00760785" w:rsidP="00760785">
            <w:pPr>
              <w:widowControl w:val="0"/>
            </w:pPr>
            <w:r w:rsidRPr="00760785">
              <w:t xml:space="preserve">Руководитель департамента </w:t>
            </w:r>
            <w:r w:rsidRPr="00760785">
              <w:lastRenderedPageBreak/>
              <w:t>корпоративного управления АО «</w:t>
            </w:r>
            <w:proofErr w:type="spellStart"/>
            <w:r w:rsidRPr="00760785">
              <w:t>Россельхозбанк</w:t>
            </w:r>
            <w:proofErr w:type="spellEnd"/>
            <w:r w:rsidRPr="00760785">
              <w:t>» организует обсуждение вопроса низких показателей информационной прозрачности компании методом «5 Почему?».</w:t>
            </w:r>
          </w:p>
          <w:p w:rsidR="00760785" w:rsidRPr="00760785" w:rsidRDefault="00760785" w:rsidP="00760785">
            <w:pPr>
              <w:widowControl w:val="0"/>
            </w:pPr>
            <w:r w:rsidRPr="00760785">
              <w:t>Общий средний балл компании 0,68 по состоянию на 01.01.22 (https://www.raexpert.ru/researches/sus_dev/esg_transparency_2021/). Самое низкое значение банк получил по индексу «Е» -0,5.</w:t>
            </w:r>
          </w:p>
          <w:p w:rsidR="00760785" w:rsidRPr="00760785" w:rsidRDefault="00760785" w:rsidP="00CF46A8">
            <w:r w:rsidRPr="00760785">
              <w:t xml:space="preserve"> После обсуждение в группе, выберите основные причины низкой оценки и предложите решение данной проблемы.</w:t>
            </w:r>
          </w:p>
        </w:tc>
      </w:tr>
      <w:tr w:rsidR="009773A2" w:rsidRPr="00760785" w:rsidTr="00A75FDC">
        <w:trPr>
          <w:trHeight w:val="4809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785" w:rsidRPr="00760785" w:rsidRDefault="00760785" w:rsidP="00760785">
            <w:pPr>
              <w:widowControl w:val="0"/>
              <w:tabs>
                <w:tab w:val="left" w:pos="284"/>
              </w:tabs>
              <w:jc w:val="both"/>
              <w:textAlignment w:val="baseline"/>
            </w:pPr>
          </w:p>
        </w:tc>
        <w:tc>
          <w:tcPr>
            <w:tcW w:w="2409" w:type="dxa"/>
            <w:shd w:val="clear" w:color="auto" w:fill="auto"/>
          </w:tcPr>
          <w:p w:rsidR="00760785" w:rsidRPr="00760785" w:rsidRDefault="00760785" w:rsidP="009773A2">
            <w:pPr>
              <w:widowControl w:val="0"/>
              <w:rPr>
                <w:color w:val="000000"/>
              </w:rPr>
            </w:pPr>
            <w:r w:rsidRPr="00760785">
              <w:rPr>
                <w:color w:val="000000"/>
              </w:rPr>
              <w:t xml:space="preserve">2. </w:t>
            </w:r>
            <w:r w:rsidRPr="00CF46A8">
              <w:rPr>
                <w:rFonts w:eastAsia="Calibri"/>
              </w:rPr>
              <w:t>Учитывает экономические риски при разработке и реализации указанных мероприятий, в том числе, связанные с цифровизацией экономики</w:t>
            </w:r>
          </w:p>
        </w:tc>
        <w:tc>
          <w:tcPr>
            <w:tcW w:w="3969" w:type="dxa"/>
            <w:shd w:val="clear" w:color="auto" w:fill="auto"/>
          </w:tcPr>
          <w:p w:rsidR="00760785" w:rsidRPr="00760785" w:rsidRDefault="00760785" w:rsidP="00760785">
            <w:pPr>
              <w:rPr>
                <w:b/>
              </w:rPr>
            </w:pPr>
            <w:r w:rsidRPr="00760785">
              <w:rPr>
                <w:b/>
              </w:rPr>
              <w:t>Знать:</w:t>
            </w:r>
          </w:p>
          <w:p w:rsidR="00760785" w:rsidRPr="00760785" w:rsidRDefault="00760785" w:rsidP="00760785">
            <w:pPr>
              <w:rPr>
                <w:b/>
              </w:rPr>
            </w:pPr>
            <w:r w:rsidRPr="00760785">
              <w:rPr>
                <w:bCs/>
              </w:rPr>
              <w:t xml:space="preserve">Права акционеров, теорию агентских издержек, виды конфликтов в системе корпоративного управления; особенности деятельности совета директоров в минимизации корпоративных конфликтов; способы и механизмы управления конфликтами в корпорации; </w:t>
            </w:r>
            <w:r w:rsidRPr="00760785">
              <w:t>особенности составления годового отчета отеч</w:t>
            </w:r>
            <w:r w:rsidR="005B6DE2">
              <w:t xml:space="preserve">ественных компаний; особенности </w:t>
            </w:r>
            <w:r w:rsidRPr="00760785">
              <w:t xml:space="preserve">составления нефинансового отчета компаний с учетом требований международных стандартов; виды рейтинговых оценок в области корпоративного управления; виды рисков корпоративного управления; </w:t>
            </w:r>
            <w:r w:rsidRPr="00760785">
              <w:rPr>
                <w:rFonts w:eastAsia="Calibri"/>
                <w:lang w:eastAsia="en-US"/>
              </w:rPr>
              <w:t xml:space="preserve">методы </w:t>
            </w:r>
            <w:r w:rsidRPr="00760785">
              <w:rPr>
                <w:lang w:eastAsia="en-US"/>
              </w:rPr>
              <w:t>управления бизнес-процессами; о</w:t>
            </w:r>
            <w:r w:rsidRPr="00760785">
              <w:t xml:space="preserve">сновные методики определения размера дивидендов; правила формирования дивидендной политики; понятие «риск»; виды рисков в системе корпоративного управления; способы оценки рисков; принципы формирования устойчивой системы </w:t>
            </w:r>
            <w:r w:rsidRPr="00760785">
              <w:lastRenderedPageBreak/>
              <w:t xml:space="preserve">управления рисками в корпорации в цифровой экономике.  </w:t>
            </w:r>
          </w:p>
          <w:p w:rsidR="00760785" w:rsidRPr="00760785" w:rsidRDefault="00760785" w:rsidP="00760785">
            <w:pPr>
              <w:rPr>
                <w:b/>
              </w:rPr>
            </w:pPr>
            <w:r w:rsidRPr="00760785">
              <w:rPr>
                <w:b/>
              </w:rPr>
              <w:t>Уметь:</w:t>
            </w:r>
          </w:p>
          <w:p w:rsidR="00760785" w:rsidRPr="00760785" w:rsidRDefault="00760785" w:rsidP="00760785">
            <w:pPr>
              <w:rPr>
                <w:b/>
              </w:rPr>
            </w:pPr>
            <w:r w:rsidRPr="00760785">
              <w:rPr>
                <w:bCs/>
              </w:rPr>
              <w:t xml:space="preserve">Выявлять конфликты в системе корпоративного управления; управлять конфликтными ситуациями в процессе взаимодействия между органами управления; </w:t>
            </w:r>
            <w:r w:rsidRPr="00760785">
              <w:t xml:space="preserve">анализировать годовой отчет компании; анализировать нефинансовый отчет компании; анализировать рейтинговые оценки в области корпоративного управления; анализировать риски в области корпоративного управления; определять размер дивидендов; формировать дивидендную политику; определять, оценивать и ранжировать риски в системе корпоративного управления; обеспечивать формирование устойчивой системы управления рисками в корпорации в цифровой экономике.  </w:t>
            </w:r>
          </w:p>
          <w:p w:rsidR="00760785" w:rsidRPr="00760785" w:rsidRDefault="00760785" w:rsidP="00760785">
            <w:pPr>
              <w:widowControl w:val="0"/>
              <w:tabs>
                <w:tab w:val="left" w:pos="540"/>
              </w:tabs>
              <w:rPr>
                <w:bCs/>
                <w:color w:val="000000"/>
              </w:rPr>
            </w:pPr>
          </w:p>
        </w:tc>
        <w:tc>
          <w:tcPr>
            <w:tcW w:w="2693" w:type="dxa"/>
          </w:tcPr>
          <w:p w:rsidR="00760785" w:rsidRPr="00760785" w:rsidRDefault="00760785" w:rsidP="00760785">
            <w:r w:rsidRPr="00760785">
              <w:rPr>
                <w:b/>
                <w:bCs/>
              </w:rPr>
              <w:lastRenderedPageBreak/>
              <w:t>Задание 1.</w:t>
            </w:r>
            <w:r w:rsidRPr="00760785">
              <w:t xml:space="preserve"> Руководство компании Y принимает решение об инвестициях в размере 200 000 млн руб. в акции одной из двух компаний: А или В.</w:t>
            </w:r>
          </w:p>
          <w:p w:rsidR="00760785" w:rsidRPr="00760785" w:rsidRDefault="00760785" w:rsidP="00760785">
            <w:r w:rsidRPr="00760785">
              <w:t>Акции компании А являются рискованными, но</w:t>
            </w:r>
          </w:p>
          <w:p w:rsidR="00760785" w:rsidRPr="00760785" w:rsidRDefault="00760785" w:rsidP="00760785">
            <w:r w:rsidRPr="00760785">
              <w:t>могут принести 50% прибыли от суммы инвестиции на протяжении следующего года. Если условия развития экономики будут неблагоприятны, сумма инвестиции может обесцениться на 20%.</w:t>
            </w:r>
          </w:p>
          <w:p w:rsidR="00760785" w:rsidRPr="00760785" w:rsidRDefault="00760785" w:rsidP="00760785">
            <w:r w:rsidRPr="00760785">
              <w:t xml:space="preserve">Компания </w:t>
            </w:r>
            <w:r w:rsidR="009773A2" w:rsidRPr="00760785">
              <w:t>обеспечивает</w:t>
            </w:r>
            <w:r w:rsidRPr="00760785">
              <w:t xml:space="preserve"> безопасность инвестиций с 15% прибыли в условиях повышения котировок и только 7% - в условиях понижения котировок. Аналитики </w:t>
            </w:r>
            <w:r w:rsidRPr="00760785">
              <w:lastRenderedPageBreak/>
              <w:t>с вероятностью 60% прогнозируют повышение котировок и с вероятностью 30% - понижение котировок.</w:t>
            </w:r>
          </w:p>
          <w:p w:rsidR="00760785" w:rsidRPr="00760785" w:rsidRDefault="00760785" w:rsidP="00760785">
            <w:r w:rsidRPr="00760785">
              <w:t>Обоснуйте решение о выборе объекта инвестирования: в какую компанию следует вложить деньги?</w:t>
            </w:r>
          </w:p>
          <w:p w:rsidR="00760785" w:rsidRPr="00760785" w:rsidRDefault="00760785" w:rsidP="00760785"/>
          <w:p w:rsidR="00760785" w:rsidRDefault="00760785" w:rsidP="00760785">
            <w:r w:rsidRPr="00760785">
              <w:rPr>
                <w:b/>
                <w:bCs/>
              </w:rPr>
              <w:t>Задание 2.</w:t>
            </w:r>
            <w:r w:rsidRPr="00760785">
              <w:t xml:space="preserve"> Провести анализ системы управления рисками в российском ПАО, оценить ее эффективность.</w:t>
            </w:r>
          </w:p>
          <w:p w:rsidR="0088503A" w:rsidRPr="00760785" w:rsidRDefault="0088503A" w:rsidP="00760785"/>
          <w:p w:rsidR="00760785" w:rsidRPr="00760785" w:rsidRDefault="00760785" w:rsidP="00760785">
            <w:pPr>
              <w:widowControl w:val="0"/>
            </w:pPr>
            <w:r w:rsidRPr="00760785">
              <w:rPr>
                <w:b/>
                <w:bCs/>
              </w:rPr>
              <w:t>Задание 3.</w:t>
            </w:r>
            <w:r w:rsidRPr="00760785">
              <w:t xml:space="preserve"> На основе анализа отчета «Национальный индекс корпоративного управления» (самый новый отчет http://cgindex.ru/) выявите основные тенденции в области корпоративного управления в российских компаниях в следующих областях:</w:t>
            </w:r>
          </w:p>
          <w:p w:rsidR="00760785" w:rsidRPr="00760785" w:rsidRDefault="00760785" w:rsidP="00760785">
            <w:pPr>
              <w:widowControl w:val="0"/>
            </w:pPr>
            <w:r w:rsidRPr="00760785">
              <w:t>- структура, состав, работа, вознаграждение совета директоров;</w:t>
            </w:r>
          </w:p>
          <w:p w:rsidR="00760785" w:rsidRPr="00760785" w:rsidRDefault="00760785" w:rsidP="0088503A">
            <w:pPr>
              <w:widowControl w:val="0"/>
            </w:pPr>
            <w:r w:rsidRPr="00760785">
              <w:t>- соблюдение принципов кодекса корпоративного управления.</w:t>
            </w:r>
          </w:p>
        </w:tc>
      </w:tr>
      <w:tr w:rsidR="009773A2" w:rsidRPr="00760785" w:rsidTr="00A75FDC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785" w:rsidRPr="00760785" w:rsidRDefault="00760785" w:rsidP="009773A2">
            <w:pPr>
              <w:widowControl w:val="0"/>
              <w:jc w:val="both"/>
              <w:rPr>
                <w:color w:val="000000"/>
              </w:rPr>
            </w:pPr>
            <w:r w:rsidRPr="00760785">
              <w:lastRenderedPageBreak/>
              <w:t>Способность предлагать решения  профессиональных задач в меняющихся финансово-экономических условиях (ПКН-6)</w:t>
            </w:r>
          </w:p>
        </w:tc>
        <w:tc>
          <w:tcPr>
            <w:tcW w:w="2409" w:type="dxa"/>
            <w:shd w:val="clear" w:color="auto" w:fill="auto"/>
          </w:tcPr>
          <w:p w:rsidR="00760785" w:rsidRPr="00760785" w:rsidRDefault="00760785" w:rsidP="009773A2">
            <w:pPr>
              <w:contextualSpacing/>
              <w:rPr>
                <w:rFonts w:eastAsia="Arial Unicode MS"/>
                <w:color w:val="000000"/>
                <w:u w:color="000000"/>
                <w:bdr w:val="nil"/>
              </w:rPr>
            </w:pPr>
            <w:r w:rsidRPr="00760785">
              <w:rPr>
                <w:rFonts w:eastAsia="Arial Unicode MS"/>
                <w:color w:val="000000"/>
                <w:u w:color="000000"/>
                <w:bdr w:val="nil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760785" w:rsidRPr="00760785" w:rsidRDefault="00760785" w:rsidP="009773A2">
            <w:pPr>
              <w:widowControl w:val="0"/>
              <w:rPr>
                <w:rFonts w:eastAsia="Arial Unicode MS"/>
                <w:color w:val="000000"/>
                <w:spacing w:val="3"/>
                <w:u w:color="000000"/>
                <w:bdr w:val="nil"/>
              </w:rPr>
            </w:pPr>
          </w:p>
        </w:tc>
        <w:tc>
          <w:tcPr>
            <w:tcW w:w="3969" w:type="dxa"/>
            <w:shd w:val="clear" w:color="auto" w:fill="auto"/>
          </w:tcPr>
          <w:p w:rsidR="00760785" w:rsidRPr="00760785" w:rsidRDefault="00760785" w:rsidP="00760785">
            <w:pPr>
              <w:rPr>
                <w:b/>
              </w:rPr>
            </w:pPr>
            <w:r w:rsidRPr="00760785">
              <w:rPr>
                <w:b/>
              </w:rPr>
              <w:t>Знать:</w:t>
            </w:r>
          </w:p>
          <w:p w:rsidR="00760785" w:rsidRPr="00760785" w:rsidRDefault="00760785" w:rsidP="00760785">
            <w:r w:rsidRPr="00760785">
              <w:t>основные способы оценки интересов стейкхолдеров; критерии определения ключевых стейкхолдеров; знать процедуры и методы контроля реализации управленческих решений с позиций их социальной значимости; особенности</w:t>
            </w:r>
            <w:r w:rsidRPr="00760785">
              <w:tab/>
              <w:t xml:space="preserve">становления корпоративного управления в переходный период; специфику деятельности корпораций </w:t>
            </w:r>
            <w:r w:rsidR="005B6DE2">
              <w:t xml:space="preserve">как открытой системы; тенденции </w:t>
            </w:r>
            <w:r w:rsidRPr="00760785">
              <w:lastRenderedPageBreak/>
              <w:t>развития корпоративного управления в России; понятийный аппарат в области принятия управленческих решений в корпорациях, навыки работы с информационно- правовыми базами данных, поиска, обработки и анализа информации для реализации управленческих решений с позиции обеспечения сбалансированного учета предложений и интересов заинтересованных сторон; методы оценки эффективности и устойчивости корпорации</w:t>
            </w:r>
          </w:p>
          <w:p w:rsidR="00760785" w:rsidRPr="00760785" w:rsidRDefault="00760785" w:rsidP="00760785">
            <w:pPr>
              <w:rPr>
                <w:b/>
              </w:rPr>
            </w:pPr>
            <w:r w:rsidRPr="00760785">
              <w:rPr>
                <w:b/>
              </w:rPr>
              <w:t>Уметь:</w:t>
            </w:r>
          </w:p>
          <w:p w:rsidR="00760785" w:rsidRPr="00760785" w:rsidRDefault="00760785" w:rsidP="00760785">
            <w:pPr>
              <w:widowControl w:val="0"/>
              <w:rPr>
                <w:color w:val="000000"/>
              </w:rPr>
            </w:pPr>
            <w:r w:rsidRPr="00760785">
              <w:t>учитывать интересы стейкхолдеров при принятии решений; управлять конфликтными ситуациями в процессе разработки</w:t>
            </w:r>
            <w:r w:rsidRPr="00760785">
              <w:tab/>
              <w:t>и принятия управленческого решения; оценивать эффективность принятых решений в корпорации с позиции реализации запросов заинтересованных сторон; анализировать и выявлять специфику корпоративного управления в России; анализировать информационные источники по актуальным проблемам корпоративного управления; применять понятийно- категориальный аппарат в процессе разработки и принятия управленческих решений, правильно прогнозировать возможное развитие проблемной ситуации; использовать методы количественного и качественного анализа информации при принятии стратегических, тактических и оперативных решений в управлении корпорацией; оценивать показатели эффективности и устойчивости корпорации</w:t>
            </w:r>
          </w:p>
        </w:tc>
        <w:tc>
          <w:tcPr>
            <w:tcW w:w="2693" w:type="dxa"/>
          </w:tcPr>
          <w:p w:rsidR="00760785" w:rsidRPr="00760785" w:rsidRDefault="00760785" w:rsidP="00760785">
            <w:pPr>
              <w:spacing w:before="100" w:beforeAutospacing="1" w:after="100" w:afterAutospacing="1"/>
            </w:pPr>
            <w:r w:rsidRPr="00760785">
              <w:rPr>
                <w:b/>
                <w:bCs/>
              </w:rPr>
              <w:lastRenderedPageBreak/>
              <w:t>Задание 1.</w:t>
            </w:r>
            <w:r w:rsidRPr="00760785">
              <w:t xml:space="preserve"> Оценить на примере </w:t>
            </w:r>
            <w:proofErr w:type="spellStart"/>
            <w:r w:rsidRPr="00760785">
              <w:t>российского</w:t>
            </w:r>
            <w:proofErr w:type="spellEnd"/>
            <w:r w:rsidRPr="00760785">
              <w:t xml:space="preserve"> публичного акционерного общества, насколько эффективно компания организует </w:t>
            </w:r>
            <w:proofErr w:type="spellStart"/>
            <w:r w:rsidRPr="00760785">
              <w:t>взаимодействие</w:t>
            </w:r>
            <w:proofErr w:type="spellEnd"/>
            <w:r w:rsidRPr="00760785">
              <w:t xml:space="preserve"> с ключевыми </w:t>
            </w:r>
            <w:proofErr w:type="spellStart"/>
            <w:r w:rsidRPr="00760785">
              <w:t>стейкхолдерами</w:t>
            </w:r>
            <w:proofErr w:type="spellEnd"/>
            <w:r w:rsidRPr="00760785">
              <w:t xml:space="preserve">. </w:t>
            </w:r>
          </w:p>
          <w:p w:rsidR="00760785" w:rsidRPr="00760785" w:rsidRDefault="00760785" w:rsidP="00760785">
            <w:pPr>
              <w:widowControl w:val="0"/>
              <w:rPr>
                <w:b/>
                <w:bCs/>
              </w:rPr>
            </w:pPr>
            <w:r w:rsidRPr="00760785">
              <w:rPr>
                <w:b/>
                <w:bCs/>
              </w:rPr>
              <w:t>Задание 2.</w:t>
            </w:r>
          </w:p>
          <w:p w:rsidR="00760785" w:rsidRPr="00760785" w:rsidRDefault="00760785" w:rsidP="00760785">
            <w:pPr>
              <w:widowControl w:val="0"/>
            </w:pPr>
            <w:r w:rsidRPr="00760785">
              <w:t xml:space="preserve">Руководство крупной </w:t>
            </w:r>
            <w:r w:rsidRPr="00760785">
              <w:lastRenderedPageBreak/>
              <w:t>финансово- промышленной группы решает строить или не</w:t>
            </w:r>
          </w:p>
          <w:p w:rsidR="00760785" w:rsidRPr="00760785" w:rsidRDefault="00760785" w:rsidP="00760785">
            <w:pPr>
              <w:widowControl w:val="0"/>
            </w:pPr>
            <w:r w:rsidRPr="00760785">
              <w:t>строить завод по производству мебели для увеличение производственной мощности, измеряемой в тыс. руб.</w:t>
            </w:r>
          </w:p>
          <w:p w:rsidR="00760785" w:rsidRPr="00760785" w:rsidRDefault="00760785" w:rsidP="00760785">
            <w:pPr>
              <w:widowControl w:val="0"/>
            </w:pPr>
            <w:r w:rsidRPr="00760785">
              <w:t>Возможные варианты стратегии представлены в таблице. Вероятность состояния рынка: благоприятный рынок (20), средний рынок (50), неблагоприятный рынок (30).</w:t>
            </w:r>
          </w:p>
          <w:p w:rsidR="00760785" w:rsidRPr="00760785" w:rsidRDefault="00760785" w:rsidP="00760785">
            <w:pPr>
              <w:widowControl w:val="0"/>
            </w:pPr>
            <w:r w:rsidRPr="00760785">
              <w:t>Выберите решение наилучшей стратегии развития, выбор обоснуйте.</w:t>
            </w:r>
          </w:p>
          <w:p w:rsidR="00760785" w:rsidRPr="00760785" w:rsidRDefault="00760785" w:rsidP="00760785">
            <w:pPr>
              <w:widowControl w:val="0"/>
            </w:pPr>
            <w:r w:rsidRPr="00760785">
              <w:t>Исходные данные для решения задачи</w:t>
            </w:r>
          </w:p>
          <w:p w:rsidR="00760785" w:rsidRPr="00760785" w:rsidRDefault="00760785" w:rsidP="00760785">
            <w:pPr>
              <w:widowControl w:val="0"/>
              <w:rPr>
                <w:noProof/>
              </w:rPr>
            </w:pPr>
            <w:r w:rsidRPr="00760785">
              <w:rPr>
                <w:noProof/>
              </w:rPr>
              <w:t xml:space="preserve"> </w:t>
            </w:r>
          </w:p>
          <w:p w:rsidR="00760785" w:rsidRPr="00760785" w:rsidRDefault="00760785" w:rsidP="00760785">
            <w:pPr>
              <w:widowControl w:val="0"/>
            </w:pPr>
            <w:r w:rsidRPr="00CF46A8">
              <w:rPr>
                <w:noProof/>
              </w:rPr>
              <w:drawing>
                <wp:inline distT="0" distB="0" distL="0" distR="0">
                  <wp:extent cx="1457739" cy="1245704"/>
                  <wp:effectExtent l="0" t="0" r="0" b="0"/>
                  <wp:docPr id="2" name="Рисунок 2" descr="Изображение выглядит как стол&#10;&#10;Автоматически созданное описани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Изображение выглядит как стол&#10;&#10;Автоматически созданное описание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281" cy="125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0785" w:rsidRPr="00760785" w:rsidRDefault="00760785" w:rsidP="00760785">
            <w:r w:rsidRPr="00CF46A8">
              <w:rPr>
                <w:noProof/>
              </w:rPr>
              <w:drawing>
                <wp:inline distT="0" distB="0" distL="0" distR="0">
                  <wp:extent cx="1533525" cy="152400"/>
                  <wp:effectExtent l="0" t="0" r="9525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0785" w:rsidRPr="00760785" w:rsidRDefault="00760785" w:rsidP="00760785">
            <w:pPr>
              <w:rPr>
                <w:b/>
                <w:bCs/>
              </w:rPr>
            </w:pPr>
            <w:r w:rsidRPr="00760785">
              <w:rPr>
                <w:b/>
                <w:bCs/>
              </w:rPr>
              <w:t>Задание 3.</w:t>
            </w:r>
            <w:r w:rsidRPr="00760785">
              <w:t xml:space="preserve"> Проведите сравнительный анализ состава, структуры, полномочий и организации работы высших коллегиальных исполнительных органов российских компаний</w:t>
            </w:r>
            <w:r w:rsidRPr="00760785">
              <w:rPr>
                <w:b/>
                <w:bCs/>
              </w:rPr>
              <w:t>.</w:t>
            </w:r>
          </w:p>
          <w:p w:rsidR="00760785" w:rsidRPr="00760785" w:rsidRDefault="00760785" w:rsidP="0088503A">
            <w:r w:rsidRPr="00760785">
              <w:rPr>
                <w:b/>
                <w:bCs/>
              </w:rPr>
              <w:t>Задание 4.</w:t>
            </w:r>
            <w:r w:rsidRPr="00760785">
              <w:t xml:space="preserve"> Проведите сравнительный анализ состава, структуры, полномочий и организации советов директоров российских компаний.</w:t>
            </w:r>
          </w:p>
        </w:tc>
      </w:tr>
      <w:tr w:rsidR="009773A2" w:rsidRPr="00760785" w:rsidTr="00A75FDC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785" w:rsidRPr="00760785" w:rsidRDefault="00760785" w:rsidP="00760785">
            <w:pPr>
              <w:widowControl w:val="0"/>
            </w:pPr>
          </w:p>
        </w:tc>
        <w:tc>
          <w:tcPr>
            <w:tcW w:w="2409" w:type="dxa"/>
            <w:shd w:val="clear" w:color="auto" w:fill="auto"/>
          </w:tcPr>
          <w:p w:rsidR="00760785" w:rsidRPr="00760785" w:rsidRDefault="00760785" w:rsidP="009773A2">
            <w:pPr>
              <w:widowControl w:val="0"/>
              <w:rPr>
                <w:rFonts w:eastAsia="Arial Unicode MS"/>
                <w:color w:val="000000"/>
                <w:spacing w:val="3"/>
                <w:u w:color="000000"/>
                <w:bdr w:val="nil"/>
              </w:rPr>
            </w:pPr>
            <w:r w:rsidRPr="00760785">
              <w:rPr>
                <w:rFonts w:eastAsia="Arial Unicode MS"/>
                <w:color w:val="000000"/>
                <w:u w:color="000000"/>
                <w:bdr w:val="nil"/>
              </w:rPr>
              <w:t xml:space="preserve">2.Предлагает варианты решения профессиональных </w:t>
            </w:r>
            <w:r w:rsidRPr="00760785">
              <w:rPr>
                <w:rFonts w:eastAsia="Arial Unicode MS"/>
                <w:color w:val="000000"/>
                <w:u w:color="000000"/>
                <w:bdr w:val="nil"/>
              </w:rPr>
              <w:lastRenderedPageBreak/>
              <w:t>задач в условиях неопределенности</w:t>
            </w:r>
          </w:p>
        </w:tc>
        <w:tc>
          <w:tcPr>
            <w:tcW w:w="3969" w:type="dxa"/>
            <w:shd w:val="clear" w:color="auto" w:fill="auto"/>
          </w:tcPr>
          <w:p w:rsidR="00760785" w:rsidRPr="00760785" w:rsidRDefault="00760785" w:rsidP="00760785">
            <w:pPr>
              <w:rPr>
                <w:b/>
              </w:rPr>
            </w:pPr>
            <w:r w:rsidRPr="00760785">
              <w:rPr>
                <w:b/>
              </w:rPr>
              <w:lastRenderedPageBreak/>
              <w:t>Знать:</w:t>
            </w:r>
          </w:p>
          <w:p w:rsidR="00760785" w:rsidRPr="00760785" w:rsidRDefault="00760785" w:rsidP="00760785">
            <w:pPr>
              <w:rPr>
                <w:b/>
              </w:rPr>
            </w:pPr>
            <w:r w:rsidRPr="00760785">
              <w:t xml:space="preserve">основные способы оценки интересов стейкхолдеров; критерии </w:t>
            </w:r>
            <w:r w:rsidRPr="00760785">
              <w:lastRenderedPageBreak/>
              <w:t xml:space="preserve">определения ключевых стейкхолдеров; процедуры и методы контроля реализации управленческих решений с позиций их </w:t>
            </w:r>
            <w:proofErr w:type="spellStart"/>
            <w:r w:rsidRPr="00760785">
              <w:t>социальнои</w:t>
            </w:r>
            <w:proofErr w:type="spellEnd"/>
            <w:r w:rsidRPr="00760785">
              <w:t xml:space="preserve">̆ значимости, особенности составления годового отчета отечественных компаний; особенности составления нефинансового отчета компаний с учетом требований международных стандартов; виды </w:t>
            </w:r>
            <w:proofErr w:type="spellStart"/>
            <w:r w:rsidRPr="00760785">
              <w:t>рейтинговых</w:t>
            </w:r>
            <w:proofErr w:type="spellEnd"/>
            <w:r w:rsidRPr="00760785">
              <w:t xml:space="preserve"> оценок в области корпоративного управления; виды рисков корпоративного управления; </w:t>
            </w:r>
          </w:p>
          <w:p w:rsidR="00760785" w:rsidRPr="00760785" w:rsidRDefault="00760785" w:rsidP="00760785">
            <w:pPr>
              <w:rPr>
                <w:b/>
              </w:rPr>
            </w:pPr>
            <w:r w:rsidRPr="00760785">
              <w:t>основные способы оценки интересов стейкхолдеров; критерии определения ключевых стейкхолдеров; инструменты позиционирования стейкхолдеров; инструменты оценки уровня удовлетворенности, лояльности стейкхолдеров; методы оценки эффективности и устойчивости корпорации; основные компоненты оценки уровня корпоративного управления; с</w:t>
            </w:r>
            <w:r w:rsidRPr="00760785">
              <w:rPr>
                <w:bCs/>
              </w:rPr>
              <w:t>овременные тенденции, лучшие практики в области корпоративного управления.</w:t>
            </w:r>
          </w:p>
          <w:p w:rsidR="00760785" w:rsidRPr="00760785" w:rsidRDefault="00760785" w:rsidP="00760785">
            <w:pPr>
              <w:rPr>
                <w:b/>
              </w:rPr>
            </w:pPr>
            <w:r w:rsidRPr="00760785">
              <w:rPr>
                <w:b/>
              </w:rPr>
              <w:t>Уметь:</w:t>
            </w:r>
          </w:p>
          <w:p w:rsidR="00760785" w:rsidRPr="00760785" w:rsidRDefault="00760785" w:rsidP="00760785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760785">
              <w:t xml:space="preserve">учитывать интересы стейкхолдеров при принятии решений; управлять конфликтными ситуациями в процессе разработки, принятия управленческого решения; оценивать эффективность принятых решений в корпорации с позиции реализации запросов заинтересованных сторон, анализировать </w:t>
            </w:r>
            <w:proofErr w:type="spellStart"/>
            <w:r w:rsidRPr="00760785">
              <w:t>годовои</w:t>
            </w:r>
            <w:proofErr w:type="spellEnd"/>
            <w:r w:rsidRPr="00760785">
              <w:t xml:space="preserve">̆ отчет компании; анализировать </w:t>
            </w:r>
            <w:proofErr w:type="spellStart"/>
            <w:r w:rsidRPr="00760785">
              <w:t>нефинансовыи</w:t>
            </w:r>
            <w:proofErr w:type="spellEnd"/>
            <w:r w:rsidRPr="00760785">
              <w:t xml:space="preserve">̆ отчет компании; анализировать </w:t>
            </w:r>
            <w:proofErr w:type="spellStart"/>
            <w:r w:rsidRPr="00760785">
              <w:t>рейтинговые</w:t>
            </w:r>
            <w:proofErr w:type="spellEnd"/>
            <w:r w:rsidRPr="00760785">
              <w:t xml:space="preserve"> оценки в области корпоративного управления; анализировать риски в области корпоративного управления; оценивать интересы стейкхолдеров; применять инструменты позиционирования стейкхолдеров; оценивать уровень удовлетворенности, лояльности стейкхолдеров; оценивать </w:t>
            </w:r>
            <w:r w:rsidRPr="00760785">
              <w:lastRenderedPageBreak/>
              <w:t>эффективность и устойчивости корпорации; оценивать уровень корпоративного управления; п</w:t>
            </w:r>
            <w:r w:rsidRPr="00760785">
              <w:rPr>
                <w:bCs/>
              </w:rPr>
              <w:t>рименять лучшие практики в области корпоративного управления в конкретной организации.</w:t>
            </w:r>
          </w:p>
        </w:tc>
        <w:tc>
          <w:tcPr>
            <w:tcW w:w="2693" w:type="dxa"/>
          </w:tcPr>
          <w:p w:rsidR="00760785" w:rsidRPr="00760785" w:rsidRDefault="00760785" w:rsidP="00760785">
            <w:pPr>
              <w:spacing w:before="100" w:beforeAutospacing="1" w:after="100" w:afterAutospacing="1"/>
            </w:pPr>
            <w:r w:rsidRPr="00760785">
              <w:rPr>
                <w:b/>
                <w:bCs/>
              </w:rPr>
              <w:lastRenderedPageBreak/>
              <w:t>Задание 1.</w:t>
            </w:r>
            <w:r w:rsidRPr="00760785">
              <w:t xml:space="preserve"> Выявить стейкхолдеров компании (на примере </w:t>
            </w:r>
            <w:proofErr w:type="spellStart"/>
            <w:r w:rsidRPr="00760785">
              <w:lastRenderedPageBreak/>
              <w:t>российского</w:t>
            </w:r>
            <w:proofErr w:type="spellEnd"/>
            <w:r w:rsidRPr="00760785">
              <w:t xml:space="preserve"> публичного акционерного общества), провести их ранжирование. </w:t>
            </w:r>
          </w:p>
          <w:p w:rsidR="00760785" w:rsidRPr="00760785" w:rsidRDefault="00760785" w:rsidP="00760785">
            <w:pPr>
              <w:spacing w:before="100" w:beforeAutospacing="1" w:after="100" w:afterAutospacing="1"/>
            </w:pPr>
            <w:r w:rsidRPr="00760785">
              <w:rPr>
                <w:b/>
                <w:bCs/>
              </w:rPr>
              <w:t>Задание 2.</w:t>
            </w:r>
            <w:r w:rsidRPr="00760785">
              <w:t xml:space="preserve"> Разработать рекомендации по совершенствованию организации работы со </w:t>
            </w:r>
            <w:proofErr w:type="spellStart"/>
            <w:r w:rsidRPr="00760785">
              <w:t>стейкхолдерами</w:t>
            </w:r>
            <w:proofErr w:type="spellEnd"/>
            <w:r w:rsidRPr="00760785">
              <w:t xml:space="preserve"> в </w:t>
            </w:r>
            <w:proofErr w:type="spellStart"/>
            <w:r w:rsidRPr="00760785">
              <w:t>российском</w:t>
            </w:r>
            <w:proofErr w:type="spellEnd"/>
            <w:r w:rsidRPr="00760785">
              <w:t xml:space="preserve"> публичном акционерном обществе </w:t>
            </w:r>
          </w:p>
          <w:p w:rsidR="00760785" w:rsidRPr="00760785" w:rsidRDefault="00760785" w:rsidP="0088503A">
            <w:pPr>
              <w:widowControl w:val="0"/>
            </w:pPr>
            <w:r w:rsidRPr="00760785">
              <w:rPr>
                <w:b/>
                <w:bCs/>
              </w:rPr>
              <w:t>Задание 3.</w:t>
            </w:r>
            <w:r w:rsidRPr="00760785">
              <w:t xml:space="preserve"> Провести оценку качества документа «Положение о разрешении корпоративных конфликтов»</w:t>
            </w:r>
          </w:p>
        </w:tc>
      </w:tr>
    </w:tbl>
    <w:p w:rsidR="009673ED" w:rsidRPr="007D3C97" w:rsidRDefault="009673ED" w:rsidP="009673ED">
      <w:pPr>
        <w:spacing w:line="360" w:lineRule="auto"/>
        <w:ind w:firstLine="709"/>
        <w:jc w:val="both"/>
        <w:rPr>
          <w:sz w:val="16"/>
          <w:szCs w:val="16"/>
        </w:rPr>
      </w:pPr>
    </w:p>
    <w:p w:rsidR="00760785" w:rsidRPr="00760785" w:rsidRDefault="00760785" w:rsidP="00760785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38" w:name="_Toc293046090"/>
      <w:bookmarkStart w:id="39" w:name="_Toc476159123"/>
      <w:bookmarkStart w:id="40" w:name="_Toc511122969"/>
      <w:bookmarkStart w:id="41" w:name="_Toc20394221"/>
      <w:bookmarkStart w:id="42" w:name="_Toc114228032"/>
      <w:r w:rsidRPr="00760785">
        <w:rPr>
          <w:b/>
          <w:bCs/>
          <w:kern w:val="32"/>
          <w:sz w:val="28"/>
          <w:szCs w:val="28"/>
          <w:lang w:val="x-none" w:eastAsia="x-none"/>
        </w:rPr>
        <w:t>8. 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  <w:bookmarkEnd w:id="41"/>
      <w:bookmarkEnd w:id="42"/>
      <w:r w:rsidRPr="00760785">
        <w:rPr>
          <w:b/>
          <w:bCs/>
          <w:kern w:val="32"/>
          <w:sz w:val="28"/>
          <w:szCs w:val="28"/>
          <w:lang w:val="x-none" w:eastAsia="x-none"/>
        </w:rPr>
        <w:t xml:space="preserve"> </w:t>
      </w:r>
    </w:p>
    <w:p w:rsidR="00760785" w:rsidRPr="00760785" w:rsidRDefault="00760785" w:rsidP="00C97FC3">
      <w:pPr>
        <w:widowControl w:val="0"/>
        <w:tabs>
          <w:tab w:val="left" w:pos="903"/>
          <w:tab w:val="left" w:pos="1186"/>
        </w:tabs>
        <w:spacing w:line="336" w:lineRule="auto"/>
        <w:ind w:firstLine="709"/>
        <w:jc w:val="both"/>
        <w:rPr>
          <w:b/>
          <w:sz w:val="28"/>
        </w:rPr>
      </w:pPr>
      <w:r w:rsidRPr="00760785">
        <w:rPr>
          <w:b/>
          <w:sz w:val="28"/>
        </w:rPr>
        <w:t xml:space="preserve">Нормативные правовые акты </w:t>
      </w:r>
    </w:p>
    <w:p w:rsidR="00760785" w:rsidRPr="00760785" w:rsidRDefault="00760785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Конституция Российской Федерации (принята на всенародном голосовании 12 декабря 1993 г.) (с поправками).</w:t>
      </w:r>
    </w:p>
    <w:p w:rsidR="00760785" w:rsidRPr="00760785" w:rsidRDefault="00760785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Гражданский кодекс РФ от 30.11.1994 N 51-ФЗ принят (ГД   ФС   РФ   21.10.1994).</w:t>
      </w:r>
    </w:p>
    <w:p w:rsidR="00760785" w:rsidRPr="00760785" w:rsidRDefault="00760785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Федеральный закон Российской Федерации «Об акционерных обществах» от 26.12.1995 N 208-ФЗ (принят   ГД   ФС   РФ   24.11.1995).</w:t>
      </w:r>
    </w:p>
    <w:p w:rsidR="00760785" w:rsidRPr="00760785" w:rsidRDefault="00760785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Кодекс корпоративного управления (приложение к письму Центрального Банка РФ от 10.04.2014 № 06-52/2463).</w:t>
      </w:r>
    </w:p>
    <w:p w:rsidR="00760785" w:rsidRDefault="00760785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Письмо Банка России от 17.02.2016 № ИН–06–52/8 «О раскрытии в годовом</w:t>
      </w:r>
      <w:r>
        <w:rPr>
          <w:sz w:val="28"/>
          <w:szCs w:val="28"/>
        </w:rPr>
        <w:t xml:space="preserve"> </w:t>
      </w:r>
      <w:r w:rsidRPr="00760785">
        <w:rPr>
          <w:sz w:val="28"/>
          <w:szCs w:val="28"/>
        </w:rPr>
        <w:t>отчёте публичного акционерного общества отчета о соблюдении принципов и рекомендаций Кодекса корпоративного управления»;</w:t>
      </w:r>
    </w:p>
    <w:p w:rsidR="00760785" w:rsidRPr="00996236" w:rsidRDefault="00760785" w:rsidP="00C97FC3">
      <w:pPr>
        <w:tabs>
          <w:tab w:val="left" w:pos="993"/>
        </w:tabs>
        <w:spacing w:line="336" w:lineRule="auto"/>
        <w:ind w:left="1211"/>
        <w:jc w:val="both"/>
        <w:rPr>
          <w:b/>
          <w:sz w:val="28"/>
          <w:szCs w:val="28"/>
        </w:rPr>
      </w:pPr>
      <w:r w:rsidRPr="00996236">
        <w:rPr>
          <w:b/>
          <w:sz w:val="28"/>
          <w:szCs w:val="28"/>
        </w:rPr>
        <w:t>Основная литература:</w:t>
      </w:r>
    </w:p>
    <w:p w:rsidR="00760785" w:rsidRPr="00760785" w:rsidRDefault="0094717F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B5322B">
        <w:rPr>
          <w:sz w:val="28"/>
          <w:szCs w:val="28"/>
        </w:rPr>
        <w:t>Корпоративное управление: в схемах и таблицах</w:t>
      </w:r>
      <w:proofErr w:type="gramStart"/>
      <w:r w:rsidRPr="00B5322B">
        <w:rPr>
          <w:sz w:val="28"/>
          <w:szCs w:val="28"/>
        </w:rPr>
        <w:t>. :</w:t>
      </w:r>
      <w:proofErr w:type="gramEnd"/>
      <w:r w:rsidRPr="00B5322B">
        <w:rPr>
          <w:sz w:val="28"/>
          <w:szCs w:val="28"/>
        </w:rPr>
        <w:t xml:space="preserve"> учебное пособие / Х.П. </w:t>
      </w:r>
      <w:proofErr w:type="spellStart"/>
      <w:r w:rsidRPr="00B5322B">
        <w:rPr>
          <w:sz w:val="28"/>
          <w:szCs w:val="28"/>
        </w:rPr>
        <w:t>Харчилава</w:t>
      </w:r>
      <w:proofErr w:type="spellEnd"/>
      <w:r w:rsidRPr="00B5322B">
        <w:rPr>
          <w:sz w:val="28"/>
          <w:szCs w:val="28"/>
        </w:rPr>
        <w:t xml:space="preserve">, О.В. Данилова, А.Ю. Жданов [и др.] ; под ред. М.А. </w:t>
      </w:r>
      <w:proofErr w:type="spellStart"/>
      <w:r w:rsidRPr="00B5322B">
        <w:rPr>
          <w:sz w:val="28"/>
          <w:szCs w:val="28"/>
        </w:rPr>
        <w:t>Эскиндарова</w:t>
      </w:r>
      <w:proofErr w:type="spellEnd"/>
      <w:r w:rsidRPr="00B5322B">
        <w:rPr>
          <w:sz w:val="28"/>
          <w:szCs w:val="28"/>
        </w:rPr>
        <w:t xml:space="preserve">, И.Ю. Беляевой. — </w:t>
      </w:r>
      <w:proofErr w:type="gramStart"/>
      <w:r w:rsidRPr="00B5322B">
        <w:rPr>
          <w:sz w:val="28"/>
          <w:szCs w:val="28"/>
        </w:rPr>
        <w:t>Москва :</w:t>
      </w:r>
      <w:proofErr w:type="gramEnd"/>
      <w:r w:rsidRPr="00B5322B">
        <w:rPr>
          <w:sz w:val="28"/>
          <w:szCs w:val="28"/>
        </w:rPr>
        <w:t xml:space="preserve"> </w:t>
      </w:r>
      <w:proofErr w:type="spellStart"/>
      <w:r w:rsidRPr="00B5322B">
        <w:rPr>
          <w:sz w:val="28"/>
          <w:szCs w:val="28"/>
        </w:rPr>
        <w:t>КноРус</w:t>
      </w:r>
      <w:proofErr w:type="spellEnd"/>
      <w:r w:rsidRPr="00B5322B">
        <w:rPr>
          <w:sz w:val="28"/>
          <w:szCs w:val="28"/>
        </w:rPr>
        <w:t xml:space="preserve">, 2022. — 305 с. — ЭБС BOOK.ru. - URL:https://book.ru/book/943919 (дата обращения: 15.09.2022). — </w:t>
      </w:r>
      <w:proofErr w:type="gramStart"/>
      <w:r w:rsidRPr="00B5322B">
        <w:rPr>
          <w:sz w:val="28"/>
          <w:szCs w:val="28"/>
        </w:rPr>
        <w:t>Текст :</w:t>
      </w:r>
      <w:proofErr w:type="gramEnd"/>
      <w:r w:rsidRPr="00B5322B">
        <w:rPr>
          <w:sz w:val="28"/>
          <w:szCs w:val="28"/>
        </w:rPr>
        <w:t xml:space="preserve"> электронный</w:t>
      </w:r>
    </w:p>
    <w:p w:rsidR="00760785" w:rsidRPr="00760785" w:rsidRDefault="00760785" w:rsidP="00C97FC3">
      <w:pPr>
        <w:tabs>
          <w:tab w:val="left" w:pos="993"/>
        </w:tabs>
        <w:spacing w:line="336" w:lineRule="auto"/>
        <w:ind w:left="1211"/>
        <w:jc w:val="both"/>
        <w:rPr>
          <w:b/>
          <w:sz w:val="28"/>
          <w:szCs w:val="28"/>
        </w:rPr>
      </w:pPr>
      <w:r w:rsidRPr="00760785">
        <w:rPr>
          <w:b/>
          <w:sz w:val="28"/>
          <w:szCs w:val="28"/>
        </w:rPr>
        <w:t>Дополнительная литература:</w:t>
      </w:r>
    </w:p>
    <w:p w:rsidR="00760785" w:rsidRPr="00760785" w:rsidRDefault="0094717F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B5322B">
        <w:rPr>
          <w:sz w:val="28"/>
          <w:szCs w:val="28"/>
        </w:rPr>
        <w:t xml:space="preserve">Веснин, В.Р. Корпоративное управление: учебник для студентов вузов, обучающихся по направлению подготовки "Менеджмент" (квалификация (степень) "магистр") / В.Р. Веснин, В.В. </w:t>
      </w:r>
      <w:proofErr w:type="spellStart"/>
      <w:r w:rsidRPr="00B5322B">
        <w:rPr>
          <w:sz w:val="28"/>
          <w:szCs w:val="28"/>
        </w:rPr>
        <w:t>Кафидов</w:t>
      </w:r>
      <w:proofErr w:type="spellEnd"/>
      <w:r w:rsidRPr="00B5322B">
        <w:rPr>
          <w:sz w:val="28"/>
          <w:szCs w:val="28"/>
        </w:rPr>
        <w:t xml:space="preserve">. - Москва: Инфра-М, 2021. - 272 с. - (Высшее образование: Магистратура). - </w:t>
      </w:r>
      <w:proofErr w:type="gramStart"/>
      <w:r w:rsidRPr="00B5322B">
        <w:rPr>
          <w:sz w:val="28"/>
          <w:szCs w:val="28"/>
        </w:rPr>
        <w:t>Текст :</w:t>
      </w:r>
      <w:proofErr w:type="gramEnd"/>
      <w:r w:rsidRPr="00B5322B">
        <w:rPr>
          <w:sz w:val="28"/>
          <w:szCs w:val="28"/>
        </w:rPr>
        <w:t xml:space="preserve"> непосредственный. – То же. –  ЭБС ZNANIUM.com. – URL: https://znanium.com/catalog/product/1167876 (дата обращения: 15.09.2022). – </w:t>
      </w:r>
      <w:proofErr w:type="gramStart"/>
      <w:r w:rsidRPr="00B5322B">
        <w:rPr>
          <w:sz w:val="28"/>
          <w:szCs w:val="28"/>
        </w:rPr>
        <w:t>Текст :</w:t>
      </w:r>
      <w:proofErr w:type="gramEnd"/>
      <w:r w:rsidRPr="00B5322B">
        <w:rPr>
          <w:sz w:val="28"/>
          <w:szCs w:val="28"/>
        </w:rPr>
        <w:t xml:space="preserve"> электронный.</w:t>
      </w:r>
    </w:p>
    <w:p w:rsidR="00760785" w:rsidRPr="00760785" w:rsidRDefault="0094717F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B5322B">
        <w:rPr>
          <w:sz w:val="28"/>
          <w:szCs w:val="28"/>
        </w:rPr>
        <w:lastRenderedPageBreak/>
        <w:t xml:space="preserve">Корпоративное управление и корпоративные финансы в акционерных обществах с государственным участием. В 2 т. Т. 1. Специфика корпоративного управления: учебник </w:t>
      </w:r>
      <w:proofErr w:type="gramStart"/>
      <w:r w:rsidRPr="00B5322B">
        <w:rPr>
          <w:sz w:val="28"/>
          <w:szCs w:val="28"/>
        </w:rPr>
        <w:t>для  направления</w:t>
      </w:r>
      <w:proofErr w:type="gramEnd"/>
      <w:r w:rsidRPr="00B5322B">
        <w:rPr>
          <w:sz w:val="28"/>
          <w:szCs w:val="28"/>
        </w:rPr>
        <w:t xml:space="preserve"> магистратуры "Экономика" / М.А. </w:t>
      </w:r>
      <w:proofErr w:type="spellStart"/>
      <w:r w:rsidRPr="00B5322B">
        <w:rPr>
          <w:sz w:val="28"/>
          <w:szCs w:val="28"/>
        </w:rPr>
        <w:t>Эскиндаров</w:t>
      </w:r>
      <w:proofErr w:type="spellEnd"/>
      <w:r w:rsidRPr="00B5322B">
        <w:rPr>
          <w:sz w:val="28"/>
          <w:szCs w:val="28"/>
        </w:rPr>
        <w:t xml:space="preserve">, М.А. Федотова, И.Ю. Беляева [ и др.]; Финуниверситет ; под ред. М.А. </w:t>
      </w:r>
      <w:proofErr w:type="spellStart"/>
      <w:r w:rsidRPr="00B5322B">
        <w:rPr>
          <w:sz w:val="28"/>
          <w:szCs w:val="28"/>
        </w:rPr>
        <w:t>Эскиндарова</w:t>
      </w:r>
      <w:proofErr w:type="spellEnd"/>
      <w:r w:rsidRPr="00B5322B">
        <w:rPr>
          <w:sz w:val="28"/>
          <w:szCs w:val="28"/>
        </w:rPr>
        <w:t xml:space="preserve">, М.А. Федотовой, С.Ю. Попковой. - Москва: </w:t>
      </w:r>
      <w:proofErr w:type="spellStart"/>
      <w:r w:rsidRPr="00B5322B">
        <w:rPr>
          <w:sz w:val="28"/>
          <w:szCs w:val="28"/>
        </w:rPr>
        <w:t>Кнорус</w:t>
      </w:r>
      <w:proofErr w:type="spellEnd"/>
      <w:r w:rsidRPr="00B5322B">
        <w:rPr>
          <w:sz w:val="28"/>
          <w:szCs w:val="28"/>
        </w:rPr>
        <w:t xml:space="preserve">, 2019, 2021. - 518 с. - (Магистратура и аспирантура). - </w:t>
      </w:r>
      <w:proofErr w:type="gramStart"/>
      <w:r w:rsidRPr="00B5322B">
        <w:rPr>
          <w:sz w:val="28"/>
          <w:szCs w:val="28"/>
        </w:rPr>
        <w:t>Текст :</w:t>
      </w:r>
      <w:proofErr w:type="gramEnd"/>
      <w:r w:rsidRPr="00B5322B">
        <w:rPr>
          <w:sz w:val="28"/>
          <w:szCs w:val="28"/>
        </w:rPr>
        <w:t xml:space="preserve"> непосредственный. – То же. – 2021. – ЭБС BOOK.ru. - URL: https://book.ru/book/936554 (дата обращения: 01.09.2022). – </w:t>
      </w:r>
      <w:proofErr w:type="gramStart"/>
      <w:r w:rsidRPr="00B5322B">
        <w:rPr>
          <w:sz w:val="28"/>
          <w:szCs w:val="28"/>
        </w:rPr>
        <w:t>Текст :</w:t>
      </w:r>
      <w:proofErr w:type="gramEnd"/>
      <w:r w:rsidRPr="00B5322B">
        <w:rPr>
          <w:sz w:val="28"/>
          <w:szCs w:val="28"/>
        </w:rPr>
        <w:t xml:space="preserve"> электронный.</w:t>
      </w:r>
      <w:r w:rsidR="00760785" w:rsidRPr="00760785">
        <w:rPr>
          <w:sz w:val="28"/>
          <w:szCs w:val="28"/>
        </w:rPr>
        <w:t xml:space="preserve"> </w:t>
      </w:r>
    </w:p>
    <w:p w:rsidR="00760785" w:rsidRPr="00760785" w:rsidRDefault="0094717F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B5322B">
        <w:rPr>
          <w:sz w:val="28"/>
          <w:szCs w:val="28"/>
        </w:rPr>
        <w:t xml:space="preserve">Развитие корпоративного управления в компаниях с государственным участием: монография / кол. авторов; под ред. И.Ю. Беляевой, Х.П. </w:t>
      </w:r>
      <w:proofErr w:type="spellStart"/>
      <w:r w:rsidRPr="00B5322B">
        <w:rPr>
          <w:sz w:val="28"/>
          <w:szCs w:val="28"/>
        </w:rPr>
        <w:t>Харчилавы</w:t>
      </w:r>
      <w:proofErr w:type="spellEnd"/>
      <w:r w:rsidRPr="00B5322B">
        <w:rPr>
          <w:sz w:val="28"/>
          <w:szCs w:val="28"/>
        </w:rPr>
        <w:t xml:space="preserve">; Финуниверситет. - Москва: </w:t>
      </w:r>
      <w:proofErr w:type="spellStart"/>
      <w:r w:rsidRPr="00B5322B">
        <w:rPr>
          <w:sz w:val="28"/>
          <w:szCs w:val="28"/>
        </w:rPr>
        <w:t>Русайнс</w:t>
      </w:r>
      <w:proofErr w:type="spellEnd"/>
      <w:r w:rsidRPr="00B5322B">
        <w:rPr>
          <w:sz w:val="28"/>
          <w:szCs w:val="28"/>
        </w:rPr>
        <w:t xml:space="preserve">, 2017. - 181 с. – </w:t>
      </w:r>
      <w:proofErr w:type="gramStart"/>
      <w:r w:rsidRPr="00B5322B">
        <w:rPr>
          <w:sz w:val="28"/>
          <w:szCs w:val="28"/>
        </w:rPr>
        <w:t>Текст :</w:t>
      </w:r>
      <w:proofErr w:type="gramEnd"/>
      <w:r w:rsidRPr="00B5322B">
        <w:rPr>
          <w:sz w:val="28"/>
          <w:szCs w:val="28"/>
        </w:rPr>
        <w:t xml:space="preserve"> непосредственный. - То же. - 2021. - ЭБС BOOK.RU. — URL: https://book.ru/book/940305 (дата обращения: 15.09.2022). — </w:t>
      </w:r>
      <w:proofErr w:type="gramStart"/>
      <w:r w:rsidRPr="00B5322B">
        <w:rPr>
          <w:sz w:val="28"/>
          <w:szCs w:val="28"/>
        </w:rPr>
        <w:t>Текст :</w:t>
      </w:r>
      <w:proofErr w:type="gramEnd"/>
      <w:r w:rsidRPr="00B5322B">
        <w:rPr>
          <w:sz w:val="28"/>
          <w:szCs w:val="28"/>
        </w:rPr>
        <w:t xml:space="preserve"> электронный.</w:t>
      </w:r>
    </w:p>
    <w:p w:rsidR="00760785" w:rsidRPr="00760785" w:rsidRDefault="0094717F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2A4A13">
        <w:rPr>
          <w:sz w:val="28"/>
          <w:szCs w:val="28"/>
        </w:rPr>
        <w:t xml:space="preserve">Корпоративные стратегии и технологии в условиях глобальных </w:t>
      </w:r>
      <w:proofErr w:type="gramStart"/>
      <w:r w:rsidRPr="002A4A13">
        <w:rPr>
          <w:sz w:val="28"/>
          <w:szCs w:val="28"/>
        </w:rPr>
        <w:t>вызовов :</w:t>
      </w:r>
      <w:proofErr w:type="gramEnd"/>
      <w:r w:rsidRPr="002A4A13">
        <w:rPr>
          <w:sz w:val="28"/>
          <w:szCs w:val="28"/>
        </w:rPr>
        <w:t xml:space="preserve"> монография / коллектив авторов ; под ред. И. Ю. Беляевой и О. В. Даниловой.  — </w:t>
      </w:r>
      <w:proofErr w:type="gramStart"/>
      <w:r w:rsidRPr="002A4A13">
        <w:rPr>
          <w:sz w:val="28"/>
          <w:szCs w:val="28"/>
        </w:rPr>
        <w:t>Москва :</w:t>
      </w:r>
      <w:proofErr w:type="gramEnd"/>
      <w:r w:rsidRPr="002A4A13">
        <w:rPr>
          <w:sz w:val="28"/>
          <w:szCs w:val="28"/>
        </w:rPr>
        <w:t xml:space="preserve"> </w:t>
      </w:r>
      <w:proofErr w:type="spellStart"/>
      <w:r w:rsidRPr="002A4A13">
        <w:rPr>
          <w:sz w:val="28"/>
          <w:szCs w:val="28"/>
        </w:rPr>
        <w:t>КноРус</w:t>
      </w:r>
      <w:proofErr w:type="spellEnd"/>
      <w:r w:rsidRPr="002A4A13">
        <w:rPr>
          <w:sz w:val="28"/>
          <w:szCs w:val="28"/>
        </w:rPr>
        <w:t xml:space="preserve">, 2021. — 511 с. </w:t>
      </w:r>
      <w:r w:rsidRPr="0094717F">
        <w:rPr>
          <w:sz w:val="28"/>
          <w:szCs w:val="28"/>
        </w:rPr>
        <w:t xml:space="preserve"> </w:t>
      </w:r>
      <w:r w:rsidRPr="002A4A13">
        <w:rPr>
          <w:sz w:val="28"/>
          <w:szCs w:val="28"/>
        </w:rPr>
        <w:t xml:space="preserve">—  ЭБС BOOK.ru.  — URL: https://book.ru/book/939821 (дата обращения: 05.09.2022). — </w:t>
      </w:r>
      <w:proofErr w:type="gramStart"/>
      <w:r w:rsidRPr="002A4A13">
        <w:rPr>
          <w:sz w:val="28"/>
          <w:szCs w:val="28"/>
        </w:rPr>
        <w:t>Текст :</w:t>
      </w:r>
      <w:proofErr w:type="gramEnd"/>
      <w:r w:rsidRPr="002A4A13">
        <w:rPr>
          <w:sz w:val="28"/>
          <w:szCs w:val="28"/>
        </w:rPr>
        <w:t xml:space="preserve"> электронный.</w:t>
      </w:r>
    </w:p>
    <w:p w:rsidR="00760785" w:rsidRPr="00760785" w:rsidRDefault="0094717F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2A4A13">
        <w:rPr>
          <w:sz w:val="28"/>
          <w:szCs w:val="28"/>
        </w:rPr>
        <w:t xml:space="preserve">Корпоративные стратегии и технологии в цифровой экономике: монография / И.Ю. Беляева, О.В. Данилова, С.И. </w:t>
      </w:r>
      <w:proofErr w:type="spellStart"/>
      <w:r w:rsidRPr="002A4A13">
        <w:rPr>
          <w:sz w:val="28"/>
          <w:szCs w:val="28"/>
        </w:rPr>
        <w:t>Ашмарина</w:t>
      </w:r>
      <w:proofErr w:type="spellEnd"/>
      <w:r w:rsidRPr="002A4A13">
        <w:rPr>
          <w:sz w:val="28"/>
          <w:szCs w:val="28"/>
        </w:rPr>
        <w:t xml:space="preserve"> [и др.]; </w:t>
      </w:r>
      <w:proofErr w:type="gramStart"/>
      <w:r w:rsidRPr="002A4A13">
        <w:rPr>
          <w:sz w:val="28"/>
          <w:szCs w:val="28"/>
        </w:rPr>
        <w:t>Финуниверситет ;</w:t>
      </w:r>
      <w:proofErr w:type="gramEnd"/>
      <w:r w:rsidRPr="002A4A13">
        <w:rPr>
          <w:sz w:val="28"/>
          <w:szCs w:val="28"/>
        </w:rPr>
        <w:t xml:space="preserve"> под науч. ред. И.Ю. Беляевой, О.В. Даниловой. - Москва: </w:t>
      </w:r>
      <w:proofErr w:type="spellStart"/>
      <w:r w:rsidRPr="002A4A13">
        <w:rPr>
          <w:sz w:val="28"/>
          <w:szCs w:val="28"/>
        </w:rPr>
        <w:t>Кнорус</w:t>
      </w:r>
      <w:proofErr w:type="spellEnd"/>
      <w:r w:rsidRPr="002A4A13">
        <w:rPr>
          <w:sz w:val="28"/>
          <w:szCs w:val="28"/>
        </w:rPr>
        <w:t xml:space="preserve">, 2021. - 268 с. - </w:t>
      </w:r>
      <w:proofErr w:type="gramStart"/>
      <w:r w:rsidRPr="002A4A13">
        <w:rPr>
          <w:sz w:val="28"/>
          <w:szCs w:val="28"/>
        </w:rPr>
        <w:t>Текст :</w:t>
      </w:r>
      <w:proofErr w:type="gramEnd"/>
      <w:r w:rsidRPr="002A4A13">
        <w:rPr>
          <w:sz w:val="28"/>
          <w:szCs w:val="28"/>
        </w:rPr>
        <w:t xml:space="preserve"> непосредственный. - То же. - ЭБС BOOK.ru. - URL:https://book.ru/book/942941 (дата обращения: </w:t>
      </w:r>
      <w:r w:rsidRPr="00B5322B">
        <w:rPr>
          <w:sz w:val="28"/>
          <w:szCs w:val="28"/>
        </w:rPr>
        <w:t>15.09.2022</w:t>
      </w:r>
      <w:r w:rsidRPr="002A4A13">
        <w:rPr>
          <w:sz w:val="28"/>
          <w:szCs w:val="28"/>
        </w:rPr>
        <w:t xml:space="preserve">). — </w:t>
      </w:r>
      <w:proofErr w:type="gramStart"/>
      <w:r w:rsidRPr="002A4A13">
        <w:rPr>
          <w:sz w:val="28"/>
          <w:szCs w:val="28"/>
        </w:rPr>
        <w:t>Текст :</w:t>
      </w:r>
      <w:proofErr w:type="gramEnd"/>
      <w:r w:rsidRPr="002A4A13">
        <w:rPr>
          <w:sz w:val="28"/>
          <w:szCs w:val="28"/>
        </w:rPr>
        <w:t xml:space="preserve"> электронный. </w:t>
      </w:r>
      <w:r w:rsidR="00760785" w:rsidRPr="00760785">
        <w:rPr>
          <w:sz w:val="28"/>
          <w:szCs w:val="28"/>
        </w:rPr>
        <w:t xml:space="preserve"> </w:t>
      </w:r>
    </w:p>
    <w:p w:rsidR="00760785" w:rsidRPr="00760785" w:rsidRDefault="0094717F" w:rsidP="00C97FC3">
      <w:pPr>
        <w:numPr>
          <w:ilvl w:val="0"/>
          <w:numId w:val="4"/>
        </w:numPr>
        <w:tabs>
          <w:tab w:val="clear" w:pos="1211"/>
        </w:tabs>
        <w:spacing w:line="336" w:lineRule="auto"/>
        <w:ind w:left="0" w:firstLine="567"/>
        <w:jc w:val="both"/>
        <w:rPr>
          <w:sz w:val="28"/>
          <w:szCs w:val="28"/>
        </w:rPr>
      </w:pPr>
      <w:r w:rsidRPr="0094717F">
        <w:rPr>
          <w:sz w:val="28"/>
          <w:szCs w:val="28"/>
        </w:rPr>
        <w:t xml:space="preserve">Теория слияний и поглощений (в схемах и таблицах): учебное пособие для студентов, обучающихся по направлению "Экономика" (степень "бакалавр") и специальностям (профилям) "Бухгалтерский учет, анализ и аудит", "Финансы и кредит", "Мировая экономика" и "Налоги и налогообложение" / М.А. </w:t>
      </w:r>
      <w:proofErr w:type="spellStart"/>
      <w:r w:rsidRPr="0094717F">
        <w:rPr>
          <w:sz w:val="28"/>
          <w:szCs w:val="28"/>
        </w:rPr>
        <w:t>Эскиндаров</w:t>
      </w:r>
      <w:proofErr w:type="spellEnd"/>
      <w:r w:rsidRPr="0094717F">
        <w:rPr>
          <w:sz w:val="28"/>
          <w:szCs w:val="28"/>
        </w:rPr>
        <w:t xml:space="preserve">, И.Ю. Беляева, А.Ю. Жданов, М.М. Пухова. - Москва: </w:t>
      </w:r>
      <w:proofErr w:type="spellStart"/>
      <w:r w:rsidRPr="0094717F">
        <w:rPr>
          <w:sz w:val="28"/>
          <w:szCs w:val="28"/>
        </w:rPr>
        <w:t>Кнорус</w:t>
      </w:r>
      <w:proofErr w:type="spellEnd"/>
      <w:r w:rsidRPr="0094717F">
        <w:rPr>
          <w:sz w:val="28"/>
          <w:szCs w:val="28"/>
        </w:rPr>
        <w:t xml:space="preserve">, 2020. - 226 с. - (Бакалавриат). - </w:t>
      </w:r>
      <w:proofErr w:type="gramStart"/>
      <w:r w:rsidRPr="0094717F">
        <w:rPr>
          <w:sz w:val="28"/>
          <w:szCs w:val="28"/>
        </w:rPr>
        <w:t>Текст :</w:t>
      </w:r>
      <w:proofErr w:type="gramEnd"/>
      <w:r w:rsidRPr="0094717F">
        <w:rPr>
          <w:sz w:val="28"/>
          <w:szCs w:val="28"/>
        </w:rPr>
        <w:t xml:space="preserve"> непосредственный.  – То же. – 2017. – ЭБС </w:t>
      </w:r>
      <w:r w:rsidRPr="0094717F">
        <w:rPr>
          <w:sz w:val="28"/>
          <w:szCs w:val="28"/>
        </w:rPr>
        <w:lastRenderedPageBreak/>
        <w:t xml:space="preserve">BOOK.ru. - URL: https://book.ru/book/919666 (дата обращения: 15.09.2022). – </w:t>
      </w:r>
      <w:proofErr w:type="gramStart"/>
      <w:r w:rsidRPr="0094717F">
        <w:rPr>
          <w:sz w:val="28"/>
          <w:szCs w:val="28"/>
        </w:rPr>
        <w:t>Текст :</w:t>
      </w:r>
      <w:proofErr w:type="gramEnd"/>
      <w:r w:rsidRPr="0094717F">
        <w:rPr>
          <w:sz w:val="28"/>
          <w:szCs w:val="28"/>
        </w:rPr>
        <w:t xml:space="preserve"> электронный.</w:t>
      </w:r>
      <w:r w:rsidR="00760785" w:rsidRPr="00760785">
        <w:rPr>
          <w:sz w:val="28"/>
          <w:szCs w:val="28"/>
        </w:rPr>
        <w:t>.</w:t>
      </w:r>
    </w:p>
    <w:p w:rsidR="00760785" w:rsidRPr="00760785" w:rsidRDefault="00760785" w:rsidP="00760785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43" w:name="_Toc511122970"/>
      <w:bookmarkStart w:id="44" w:name="_Toc20394222"/>
      <w:bookmarkStart w:id="45" w:name="_Toc114228033"/>
      <w:r w:rsidRPr="00760785">
        <w:rPr>
          <w:b/>
          <w:bCs/>
          <w:kern w:val="32"/>
          <w:sz w:val="28"/>
          <w:szCs w:val="28"/>
          <w:lang w:val="x-none" w:eastAsia="x-none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bookmarkEnd w:id="45"/>
    </w:p>
    <w:p w:rsidR="00D673DE" w:rsidRPr="00D673DE" w:rsidRDefault="00D673DE" w:rsidP="0041449F">
      <w:pPr>
        <w:spacing w:line="336" w:lineRule="auto"/>
        <w:rPr>
          <w:sz w:val="28"/>
          <w:szCs w:val="28"/>
        </w:rPr>
      </w:pPr>
      <w:bookmarkStart w:id="46" w:name="_Toc476159125"/>
      <w:bookmarkStart w:id="47" w:name="_Toc511122971"/>
      <w:bookmarkStart w:id="48" w:name="_Toc20394223"/>
      <w:r w:rsidRPr="00D673DE">
        <w:rPr>
          <w:bCs/>
          <w:sz w:val="28"/>
          <w:szCs w:val="28"/>
        </w:rPr>
        <w:t>1</w:t>
      </w:r>
      <w:r w:rsidRPr="00D673DE">
        <w:rPr>
          <w:sz w:val="28"/>
          <w:szCs w:val="28"/>
        </w:rPr>
        <w:t xml:space="preserve"> Электронные ресурсы БИК: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Электронная библиотека Финансов</w:t>
      </w:r>
      <w:r w:rsidRPr="00D13141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ого университета (ЭБ) </w:t>
      </w:r>
      <w:hyperlink r:id="rId10" w:history="1">
        <w:r w:rsidRPr="00D13141">
          <w:rPr>
            <w:rFonts w:eastAsia="Arial Unicode MS"/>
            <w:sz w:val="28"/>
            <w:szCs w:val="28"/>
            <w:u w:val="single" w:color="000000"/>
            <w:bdr w:val="nil"/>
          </w:rPr>
          <w:t>http://elib.fa.ru/</w:t>
        </w:r>
      </w:hyperlink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Электронно-библиотечная система BOOK.RU http://www.book.ru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Электронно-библиотечная система «Университетская библиотека ОНЛАЙН» http://biblioclub.ru/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Электронно-библиотечная система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Znanium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http://www.znanium.com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Электронно-библиотечная система издательства «ЮРАЙТ» https://urait.ru/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Электронно-библиотечная система издательства Проспект http://ebs.prospekt.org/books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Деловая онлайн-библиотека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Alpina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Digital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http://lib.alpinadigital.ru/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Электронная библиотека Издательского дома «Гребенников» https://grebennikon.ru/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Научная электронная библиотека eLibrary.ru http://elibrary.ru  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Национальная электронная библиотека http://нэб.рф/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Финансовая справочная система «Финансовый директор» http://www.1fd.ru/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Ресурсы информационно-аналитического агентства по финансовым рынкам Cbonds.ru https://cbonds.ru/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СПАРК https://spark-interfax.ru/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  <w:lang w:val="en-US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  <w:lang w:val="en-US"/>
        </w:rPr>
        <w:t>Academic Reference http://ar.cnki.net/ACADREF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Пакет баз данных компании EBSCO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Publishing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, крупнейшего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агрегатора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научных ресурсов ведущих издательств мира http://search.ebscohost.com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Электронные продукты издательства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Elsevier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http://www.sciencedirect.com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  <w:lang w:val="en-US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  <w:lang w:val="en-US"/>
        </w:rPr>
        <w:t xml:space="preserve">Emerald: Management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  <w:lang w:val="en-US"/>
        </w:rPr>
        <w:t>eJournal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  <w:lang w:val="en-US"/>
        </w:rPr>
        <w:t xml:space="preserve"> Portfolio https://www.emerald.com/insight/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Информационно-аналитическая база данных EMIS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Global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https://www.emis.com/php/companies/overview/index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lastRenderedPageBreak/>
        <w:t>Henry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Stewart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Talks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: Библиотека Онлайн Лекций по Бизнесу и Маркетингу https://hstalks.com/business/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  <w:lang w:val="en-US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  <w:lang w:val="en-US"/>
        </w:rPr>
        <w:t>Oxford Scholarship Online https://oxford.universitypressscholarship.com/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Коллекция научных журналов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Oxford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University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Press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https://academic.oup.com/journals/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Scopus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https://www.scopus.com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Электронная коллекция книг издательства </w:t>
      </w:r>
      <w:proofErr w:type="spellStart"/>
      <w:proofErr w:type="gram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Springer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: 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Springer</w:t>
      </w:r>
      <w:proofErr w:type="spellEnd"/>
      <w:proofErr w:type="gram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eBooks</w:t>
      </w:r>
      <w:proofErr w:type="spellEnd"/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http://link.springer.com/</w:t>
      </w:r>
    </w:p>
    <w:p w:rsidR="00D673DE" w:rsidRPr="00D673DE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r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r w:rsidR="000067BB" w:rsidRPr="00D673DE">
        <w:rPr>
          <w:rFonts w:eastAsia="Arial Unicode MS"/>
          <w:color w:val="000000"/>
          <w:sz w:val="28"/>
          <w:szCs w:val="28"/>
          <w:u w:color="000000"/>
          <w:bdr w:val="nil"/>
        </w:rPr>
        <w:t>управления» http://eduvideo.online/</w:t>
      </w:r>
    </w:p>
    <w:p w:rsidR="00D673DE" w:rsidRPr="000067BB" w:rsidRDefault="00D673DE" w:rsidP="0041449F">
      <w:pPr>
        <w:numPr>
          <w:ilvl w:val="0"/>
          <w:numId w:val="13"/>
        </w:numPr>
        <w:spacing w:line="336" w:lineRule="auto"/>
        <w:contextualSpacing/>
        <w:jc w:val="both"/>
        <w:rPr>
          <w:rFonts w:eastAsia="Arial Unicode MS"/>
          <w:bCs/>
          <w:color w:val="000000"/>
          <w:sz w:val="28"/>
          <w:szCs w:val="28"/>
          <w:u w:color="000000"/>
          <w:bdr w:val="nil"/>
        </w:rPr>
      </w:pPr>
      <w:r w:rsidRPr="000067BB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База данных научных журналов издательства </w:t>
      </w:r>
      <w:proofErr w:type="spellStart"/>
      <w:r w:rsidRPr="000067BB">
        <w:rPr>
          <w:rFonts w:eastAsia="Arial Unicode MS"/>
          <w:color w:val="000000"/>
          <w:sz w:val="28"/>
          <w:szCs w:val="28"/>
          <w:u w:color="000000"/>
          <w:bdr w:val="nil"/>
        </w:rPr>
        <w:t>Wiley</w:t>
      </w:r>
      <w:proofErr w:type="spellEnd"/>
      <w:r w:rsidRPr="000067BB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</w:t>
      </w:r>
      <w:hyperlink r:id="rId11" w:history="1">
        <w:r w:rsidRPr="000067BB">
          <w:rPr>
            <w:rFonts w:eastAsia="Arial Unicode MS"/>
            <w:sz w:val="28"/>
            <w:szCs w:val="28"/>
            <w:u w:val="single" w:color="000000"/>
            <w:bdr w:val="nil"/>
          </w:rPr>
          <w:t>https://onlinelibrary.wiley.com/</w:t>
        </w:r>
      </w:hyperlink>
    </w:p>
    <w:p w:rsidR="00D673DE" w:rsidRPr="00D673DE" w:rsidRDefault="00D673DE" w:rsidP="0041449F">
      <w:pPr>
        <w:tabs>
          <w:tab w:val="left" w:pos="993"/>
        </w:tabs>
        <w:spacing w:line="336" w:lineRule="auto"/>
        <w:ind w:firstLine="709"/>
        <w:jc w:val="both"/>
        <w:rPr>
          <w:bCs/>
          <w:color w:val="000000"/>
          <w:sz w:val="28"/>
          <w:szCs w:val="28"/>
        </w:rPr>
      </w:pPr>
      <w:r w:rsidRPr="00D673DE">
        <w:rPr>
          <w:bCs/>
          <w:color w:val="000000"/>
          <w:sz w:val="28"/>
          <w:szCs w:val="28"/>
        </w:rPr>
        <w:t>2. http://www.corp-gov.ru – Корпоративное управление в России</w:t>
      </w:r>
    </w:p>
    <w:p w:rsidR="00D673DE" w:rsidRPr="00D673DE" w:rsidRDefault="00D673DE" w:rsidP="0041449F">
      <w:pPr>
        <w:tabs>
          <w:tab w:val="left" w:pos="993"/>
        </w:tabs>
        <w:spacing w:line="336" w:lineRule="auto"/>
        <w:ind w:firstLine="709"/>
        <w:jc w:val="both"/>
        <w:rPr>
          <w:bCs/>
          <w:color w:val="000000"/>
          <w:sz w:val="28"/>
          <w:szCs w:val="28"/>
        </w:rPr>
      </w:pPr>
      <w:r w:rsidRPr="00D673DE">
        <w:rPr>
          <w:bCs/>
          <w:color w:val="000000"/>
          <w:sz w:val="28"/>
          <w:szCs w:val="28"/>
        </w:rPr>
        <w:t xml:space="preserve">3. http://www.raexpert.ru/ - </w:t>
      </w:r>
      <w:proofErr w:type="spellStart"/>
      <w:r w:rsidRPr="00D673DE">
        <w:rPr>
          <w:bCs/>
          <w:color w:val="000000"/>
          <w:sz w:val="28"/>
          <w:szCs w:val="28"/>
        </w:rPr>
        <w:t>сайт</w:t>
      </w:r>
      <w:proofErr w:type="spellEnd"/>
      <w:r w:rsidRPr="00D673DE">
        <w:rPr>
          <w:bCs/>
          <w:color w:val="000000"/>
          <w:sz w:val="28"/>
          <w:szCs w:val="28"/>
        </w:rPr>
        <w:t xml:space="preserve"> «</w:t>
      </w:r>
      <w:proofErr w:type="spellStart"/>
      <w:r w:rsidRPr="00D673DE">
        <w:rPr>
          <w:bCs/>
          <w:color w:val="000000"/>
          <w:sz w:val="28"/>
          <w:szCs w:val="28"/>
        </w:rPr>
        <w:t>Рейтинговое</w:t>
      </w:r>
      <w:proofErr w:type="spellEnd"/>
      <w:r w:rsidRPr="00D673DE">
        <w:rPr>
          <w:bCs/>
          <w:color w:val="000000"/>
          <w:sz w:val="28"/>
          <w:szCs w:val="28"/>
        </w:rPr>
        <w:t xml:space="preserve"> агентство «ЭКСПЕРТ РА»</w:t>
      </w:r>
    </w:p>
    <w:p w:rsidR="00D673DE" w:rsidRPr="00D673DE" w:rsidRDefault="00D673DE" w:rsidP="0041449F">
      <w:pPr>
        <w:tabs>
          <w:tab w:val="left" w:pos="993"/>
        </w:tabs>
        <w:spacing w:line="336" w:lineRule="auto"/>
        <w:ind w:firstLine="709"/>
        <w:jc w:val="both"/>
        <w:rPr>
          <w:bCs/>
          <w:color w:val="000000"/>
          <w:sz w:val="28"/>
          <w:szCs w:val="28"/>
        </w:rPr>
      </w:pPr>
      <w:r w:rsidRPr="00D673DE">
        <w:rPr>
          <w:bCs/>
          <w:color w:val="000000"/>
          <w:sz w:val="28"/>
          <w:szCs w:val="28"/>
        </w:rPr>
        <w:t xml:space="preserve">4. http://www.soc-otvet.ru – </w:t>
      </w:r>
      <w:proofErr w:type="spellStart"/>
      <w:r w:rsidRPr="00D673DE">
        <w:rPr>
          <w:bCs/>
          <w:color w:val="000000"/>
          <w:sz w:val="28"/>
          <w:szCs w:val="28"/>
        </w:rPr>
        <w:t>сайт</w:t>
      </w:r>
      <w:proofErr w:type="spellEnd"/>
      <w:r w:rsidRPr="00D673DE">
        <w:rPr>
          <w:bCs/>
          <w:color w:val="000000"/>
          <w:sz w:val="28"/>
          <w:szCs w:val="28"/>
        </w:rPr>
        <w:t xml:space="preserve"> «Социальная ответственность бизнеса»</w:t>
      </w:r>
    </w:p>
    <w:p w:rsidR="00D673DE" w:rsidRPr="00D673DE" w:rsidRDefault="00D673DE" w:rsidP="0041449F">
      <w:pPr>
        <w:tabs>
          <w:tab w:val="left" w:pos="993"/>
        </w:tabs>
        <w:spacing w:line="336" w:lineRule="auto"/>
        <w:ind w:firstLine="709"/>
        <w:jc w:val="both"/>
        <w:rPr>
          <w:bCs/>
          <w:color w:val="000000"/>
          <w:sz w:val="28"/>
          <w:szCs w:val="28"/>
        </w:rPr>
      </w:pPr>
      <w:r w:rsidRPr="00D673DE">
        <w:rPr>
          <w:bCs/>
          <w:color w:val="000000"/>
          <w:sz w:val="28"/>
          <w:szCs w:val="28"/>
        </w:rPr>
        <w:t xml:space="preserve">5. http://www.nccg.ru – </w:t>
      </w:r>
      <w:proofErr w:type="spellStart"/>
      <w:r w:rsidRPr="00D673DE">
        <w:rPr>
          <w:bCs/>
          <w:color w:val="000000"/>
          <w:sz w:val="28"/>
          <w:szCs w:val="28"/>
        </w:rPr>
        <w:t>сайт</w:t>
      </w:r>
      <w:proofErr w:type="spellEnd"/>
      <w:r w:rsidRPr="00D673DE">
        <w:rPr>
          <w:bCs/>
          <w:color w:val="000000"/>
          <w:sz w:val="28"/>
          <w:szCs w:val="28"/>
        </w:rPr>
        <w:t xml:space="preserve"> Национального совета по корпоративному управлению</w:t>
      </w:r>
    </w:p>
    <w:p w:rsidR="00D673DE" w:rsidRPr="00D673DE" w:rsidRDefault="00D673DE" w:rsidP="0041449F">
      <w:pPr>
        <w:tabs>
          <w:tab w:val="left" w:pos="993"/>
          <w:tab w:val="left" w:pos="5487"/>
        </w:tabs>
        <w:spacing w:line="336" w:lineRule="auto"/>
        <w:ind w:firstLine="709"/>
        <w:jc w:val="both"/>
        <w:rPr>
          <w:bCs/>
          <w:color w:val="000000"/>
          <w:sz w:val="28"/>
          <w:szCs w:val="28"/>
        </w:rPr>
      </w:pPr>
      <w:r w:rsidRPr="00D673DE">
        <w:rPr>
          <w:bCs/>
          <w:color w:val="000000"/>
          <w:sz w:val="28"/>
          <w:szCs w:val="28"/>
        </w:rPr>
        <w:t xml:space="preserve">6. </w:t>
      </w:r>
      <w:hyperlink r:id="rId12" w:history="1">
        <w:r w:rsidRPr="00D673DE">
          <w:rPr>
            <w:bCs/>
            <w:color w:val="000000"/>
            <w:sz w:val="28"/>
            <w:szCs w:val="28"/>
            <w:u w:val="single"/>
          </w:rPr>
          <w:t>http://rid.ru/</w:t>
        </w:r>
      </w:hyperlink>
      <w:r w:rsidRPr="00D673DE">
        <w:rPr>
          <w:bCs/>
          <w:color w:val="000000"/>
          <w:sz w:val="28"/>
          <w:szCs w:val="28"/>
        </w:rPr>
        <w:t xml:space="preserve"> - российский институт директоров</w:t>
      </w:r>
    </w:p>
    <w:p w:rsidR="00760785" w:rsidRPr="00760785" w:rsidRDefault="00760785" w:rsidP="00760785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49" w:name="_Toc114228034"/>
      <w:r w:rsidRPr="00760785">
        <w:rPr>
          <w:b/>
          <w:bCs/>
          <w:kern w:val="32"/>
          <w:sz w:val="28"/>
          <w:szCs w:val="28"/>
          <w:lang w:val="x-none" w:eastAsia="x-none"/>
        </w:rPr>
        <w:t xml:space="preserve">10. </w:t>
      </w:r>
      <w:bookmarkStart w:id="50" w:name="_Toc415149569"/>
      <w:bookmarkStart w:id="51" w:name="_Toc447808552"/>
      <w:r w:rsidRPr="00760785">
        <w:rPr>
          <w:b/>
          <w:bCs/>
          <w:kern w:val="32"/>
          <w:sz w:val="28"/>
          <w:szCs w:val="28"/>
          <w:lang w:val="x-none" w:eastAsia="x-none"/>
        </w:rPr>
        <w:t>Методические указания для обучающихся по освоению дисциплины</w:t>
      </w:r>
      <w:bookmarkEnd w:id="46"/>
      <w:bookmarkEnd w:id="47"/>
      <w:bookmarkEnd w:id="48"/>
      <w:bookmarkEnd w:id="49"/>
      <w:bookmarkEnd w:id="50"/>
      <w:bookmarkEnd w:id="51"/>
    </w:p>
    <w:p w:rsidR="00760785" w:rsidRPr="00760785" w:rsidRDefault="00760785" w:rsidP="007D3C9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Изучение дисциплины предполагает сочетание аудиторных занятий и самостоятельной работы студентов. Аудиторные занятия проводятся в форме лекций и семинарских занятий.</w:t>
      </w:r>
    </w:p>
    <w:p w:rsidR="00760785" w:rsidRPr="00760785" w:rsidRDefault="00760785" w:rsidP="007D3C9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Курс</w:t>
      </w:r>
      <w:r w:rsidRPr="00760785">
        <w:rPr>
          <w:sz w:val="28"/>
          <w:szCs w:val="28"/>
        </w:rPr>
        <w:tab/>
        <w:t>лекций сопровождается наглядной</w:t>
      </w:r>
      <w:r w:rsidRPr="00760785">
        <w:rPr>
          <w:sz w:val="28"/>
          <w:szCs w:val="28"/>
        </w:rPr>
        <w:tab/>
        <w:t>презентацией, включающей базовые понятия, практические примеры, схемы, графики, табличный материал.</w:t>
      </w:r>
    </w:p>
    <w:p w:rsidR="00760785" w:rsidRPr="00760785" w:rsidRDefault="00760785" w:rsidP="007D3C9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При подготовке к семинарским занятиям студентам следует:</w:t>
      </w:r>
    </w:p>
    <w:p w:rsidR="00760785" w:rsidRPr="00760785" w:rsidRDefault="00760785" w:rsidP="007D3C9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– до очередного практического занятия по материалам лекции и рекомендованным литературным источникам проработать теоретический материал, соответствующей теме занятия;</w:t>
      </w:r>
    </w:p>
    <w:p w:rsidR="00760785" w:rsidRPr="00760785" w:rsidRDefault="00760785" w:rsidP="007D3C9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0785">
        <w:rPr>
          <w:sz w:val="28"/>
          <w:szCs w:val="28"/>
        </w:rPr>
        <w:lastRenderedPageBreak/>
        <w:t>– 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литературе.</w:t>
      </w:r>
    </w:p>
    <w:p w:rsidR="00760785" w:rsidRPr="00760785" w:rsidRDefault="00760785" w:rsidP="007D3C9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Семинарские занятия предполагают:</w:t>
      </w:r>
    </w:p>
    <w:p w:rsidR="00760785" w:rsidRPr="00760785" w:rsidRDefault="00760785" w:rsidP="007D3C9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– обсуждение в интерактивной форме вопросов в области оценки объектов интеллектуальной собственности и нематериальных активов (дискуссия, круглый стол и пр.);</w:t>
      </w:r>
    </w:p>
    <w:p w:rsidR="00760785" w:rsidRPr="00760785" w:rsidRDefault="00760785" w:rsidP="007D3C9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0785">
        <w:rPr>
          <w:sz w:val="28"/>
          <w:szCs w:val="28"/>
        </w:rPr>
        <w:t>– подготовку докладов, выступление и участие в групповом обсуждении</w:t>
      </w:r>
    </w:p>
    <w:p w:rsidR="00760785" w:rsidRPr="00760785" w:rsidRDefault="00760785" w:rsidP="007D3C97">
      <w:pPr>
        <w:widowControl w:val="0"/>
        <w:spacing w:line="360" w:lineRule="auto"/>
        <w:jc w:val="both"/>
        <w:rPr>
          <w:sz w:val="28"/>
          <w:szCs w:val="28"/>
        </w:rPr>
      </w:pPr>
      <w:r w:rsidRPr="00760785">
        <w:rPr>
          <w:sz w:val="28"/>
          <w:szCs w:val="28"/>
        </w:rPr>
        <w:t xml:space="preserve"> студенческих презентаций, выполненных на определенную тему в рамках самостоятельной работы (отчет об оценке объекта интеллектуальной собственности);</w:t>
      </w:r>
    </w:p>
    <w:p w:rsidR="00760785" w:rsidRPr="00760785" w:rsidRDefault="00760785" w:rsidP="007D3C97">
      <w:pPr>
        <w:widowControl w:val="0"/>
        <w:spacing w:line="360" w:lineRule="auto"/>
        <w:jc w:val="both"/>
        <w:rPr>
          <w:sz w:val="28"/>
          <w:szCs w:val="28"/>
        </w:rPr>
      </w:pPr>
      <w:r w:rsidRPr="00760785">
        <w:rPr>
          <w:sz w:val="28"/>
          <w:szCs w:val="28"/>
        </w:rPr>
        <w:t xml:space="preserve">           – решение практико-ориентированных, ситуационных, тестовых,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целей.</w:t>
      </w:r>
    </w:p>
    <w:p w:rsidR="00760785" w:rsidRPr="00760785" w:rsidRDefault="00760785" w:rsidP="007D3C9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0785">
        <w:rPr>
          <w:sz w:val="28"/>
          <w:szCs w:val="28"/>
        </w:rPr>
        <w:t xml:space="preserve">Для эффективного участия в работе семинарского занятия студентам рекомендуется пользоваться периодической литературой, электронными библиотечными системами, аналитическими информационными системами, а также информацией интернет-сайтов, приведенных в </w:t>
      </w:r>
      <w:r w:rsidR="00996236" w:rsidRPr="00760785">
        <w:rPr>
          <w:sz w:val="28"/>
          <w:szCs w:val="28"/>
        </w:rPr>
        <w:t>соответствующем разделе</w:t>
      </w:r>
      <w:r w:rsidRPr="00760785">
        <w:rPr>
          <w:sz w:val="28"/>
          <w:szCs w:val="28"/>
        </w:rPr>
        <w:t>.</w:t>
      </w:r>
    </w:p>
    <w:p w:rsidR="00760785" w:rsidRPr="00760785" w:rsidRDefault="00760785" w:rsidP="007D3C97">
      <w:pPr>
        <w:widowControl w:val="0"/>
        <w:tabs>
          <w:tab w:val="left" w:pos="993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760785">
        <w:rPr>
          <w:iCs/>
          <w:sz w:val="28"/>
          <w:szCs w:val="28"/>
        </w:rPr>
        <w:t>Методические указания для обучающихся по обсуждению кейсовой ситуации:</w:t>
      </w:r>
    </w:p>
    <w:p w:rsidR="00760785" w:rsidRPr="00760785" w:rsidRDefault="00760785" w:rsidP="007D3C97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426"/>
          <w:tab w:val="num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426" w:hanging="426"/>
        <w:jc w:val="both"/>
        <w:rPr>
          <w:rFonts w:eastAsia="Arial Unicode MS"/>
          <w:iCs/>
          <w:sz w:val="28"/>
          <w:szCs w:val="28"/>
          <w:u w:color="000000"/>
          <w:bdr w:val="nil"/>
        </w:rPr>
      </w:pPr>
      <w:r w:rsidRPr="00760785">
        <w:rPr>
          <w:rFonts w:eastAsia="Arial Unicode MS"/>
          <w:iCs/>
          <w:sz w:val="28"/>
          <w:szCs w:val="28"/>
          <w:u w:color="000000"/>
          <w:bdr w:val="nil"/>
        </w:rPr>
        <w:t>преподаватель самостоятельно делит группы на несколько подгрупп по 6-12 человек;</w:t>
      </w:r>
    </w:p>
    <w:p w:rsidR="00760785" w:rsidRPr="00760785" w:rsidRDefault="00760785" w:rsidP="007D3C97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426"/>
          <w:tab w:val="num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426" w:hanging="426"/>
        <w:jc w:val="both"/>
        <w:rPr>
          <w:rFonts w:eastAsia="Arial Unicode MS"/>
          <w:iCs/>
          <w:sz w:val="28"/>
          <w:szCs w:val="28"/>
          <w:u w:color="000000"/>
          <w:bdr w:val="nil"/>
        </w:rPr>
      </w:pPr>
      <w:r w:rsidRPr="00760785">
        <w:rPr>
          <w:rFonts w:eastAsia="Arial Unicode MS"/>
          <w:iCs/>
          <w:sz w:val="28"/>
          <w:szCs w:val="28"/>
          <w:u w:color="000000"/>
          <w:bdr w:val="nil"/>
        </w:rPr>
        <w:t xml:space="preserve">студентам дается время на изучение кейса; </w:t>
      </w:r>
    </w:p>
    <w:p w:rsidR="00760785" w:rsidRPr="00760785" w:rsidRDefault="00760785" w:rsidP="007D3C97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426"/>
          <w:tab w:val="num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426" w:hanging="426"/>
        <w:jc w:val="both"/>
        <w:rPr>
          <w:rFonts w:eastAsia="Arial Unicode MS"/>
          <w:iCs/>
          <w:sz w:val="28"/>
          <w:szCs w:val="28"/>
          <w:u w:color="000000"/>
          <w:bdr w:val="nil"/>
        </w:rPr>
      </w:pPr>
      <w:r w:rsidRPr="00760785">
        <w:rPr>
          <w:rFonts w:eastAsia="Arial Unicode MS"/>
          <w:iCs/>
          <w:sz w:val="28"/>
          <w:szCs w:val="28"/>
          <w:u w:color="000000"/>
          <w:bdr w:val="nil"/>
        </w:rPr>
        <w:t xml:space="preserve">обсуждение вопросов кейса в группе и выработка альтернативных решений;  </w:t>
      </w:r>
    </w:p>
    <w:p w:rsidR="00760785" w:rsidRPr="00760785" w:rsidRDefault="00760785" w:rsidP="007D3C97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426"/>
          <w:tab w:val="num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426" w:hanging="426"/>
        <w:jc w:val="both"/>
        <w:rPr>
          <w:rFonts w:eastAsia="Arial Unicode MS"/>
          <w:iCs/>
          <w:sz w:val="28"/>
          <w:szCs w:val="28"/>
          <w:u w:color="000000"/>
          <w:bdr w:val="nil"/>
        </w:rPr>
      </w:pPr>
      <w:r w:rsidRPr="00760785">
        <w:rPr>
          <w:rFonts w:eastAsia="Arial Unicode MS"/>
          <w:iCs/>
          <w:sz w:val="28"/>
          <w:szCs w:val="28"/>
          <w:u w:color="000000"/>
          <w:bdr w:val="nil"/>
        </w:rPr>
        <w:t>каждая группа предлагает свои альтернативные решения обозначенных в кейсе проблем;</w:t>
      </w:r>
    </w:p>
    <w:p w:rsidR="00760785" w:rsidRPr="00760785" w:rsidRDefault="00760785" w:rsidP="007D3C97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426"/>
          <w:tab w:val="num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426" w:hanging="426"/>
        <w:jc w:val="both"/>
        <w:rPr>
          <w:rFonts w:eastAsia="Arial Unicode MS"/>
          <w:iCs/>
          <w:sz w:val="28"/>
          <w:szCs w:val="28"/>
          <w:u w:color="000000"/>
          <w:bdr w:val="nil"/>
        </w:rPr>
      </w:pPr>
      <w:r w:rsidRPr="00760785">
        <w:rPr>
          <w:rFonts w:eastAsia="Arial Unicode MS"/>
          <w:iCs/>
          <w:sz w:val="28"/>
          <w:szCs w:val="28"/>
          <w:u w:color="000000"/>
          <w:bdr w:val="nil"/>
        </w:rPr>
        <w:t>обсуждение вариантов решений всеми студентами из предложенных и выработка единого решения с аргументацией;</w:t>
      </w:r>
    </w:p>
    <w:p w:rsidR="00760785" w:rsidRPr="00760785" w:rsidRDefault="00760785" w:rsidP="007D3C97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426"/>
          <w:tab w:val="num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426" w:hanging="426"/>
        <w:jc w:val="both"/>
        <w:rPr>
          <w:rFonts w:eastAsia="Arial Unicode MS"/>
          <w:iCs/>
          <w:sz w:val="28"/>
          <w:szCs w:val="28"/>
          <w:u w:color="000000"/>
          <w:bdr w:val="nil"/>
        </w:rPr>
      </w:pPr>
      <w:r w:rsidRPr="00760785">
        <w:rPr>
          <w:rFonts w:eastAsia="Arial Unicode MS"/>
          <w:iCs/>
          <w:sz w:val="28"/>
          <w:szCs w:val="28"/>
          <w:u w:color="000000"/>
          <w:bdr w:val="nil"/>
        </w:rPr>
        <w:t xml:space="preserve">совместно с преподавателем, который выступает в роли модератора – </w:t>
      </w:r>
      <w:r w:rsidRPr="00760785">
        <w:rPr>
          <w:rFonts w:eastAsia="Arial Unicode MS"/>
          <w:iCs/>
          <w:sz w:val="28"/>
          <w:szCs w:val="28"/>
          <w:u w:color="000000"/>
          <w:bdr w:val="nil"/>
        </w:rPr>
        <w:lastRenderedPageBreak/>
        <w:t>подводятся итоги и отмечаются положительные и отрицательные стороны.</w:t>
      </w:r>
    </w:p>
    <w:p w:rsidR="00760785" w:rsidRPr="00760785" w:rsidRDefault="00760785" w:rsidP="0041449F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52" w:name="_Toc114228035"/>
      <w:r w:rsidRPr="00760785">
        <w:rPr>
          <w:b/>
          <w:bCs/>
          <w:kern w:val="32"/>
          <w:sz w:val="28"/>
          <w:szCs w:val="28"/>
          <w:lang w:val="x-none" w:eastAsia="x-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</w:t>
      </w:r>
      <w:r w:rsidR="00C95B0B">
        <w:rPr>
          <w:b/>
          <w:bCs/>
          <w:kern w:val="32"/>
          <w:sz w:val="28"/>
          <w:szCs w:val="28"/>
          <w:lang w:eastAsia="x-none"/>
        </w:rPr>
        <w:t xml:space="preserve"> </w:t>
      </w:r>
      <w:r w:rsidRPr="00760785">
        <w:rPr>
          <w:b/>
          <w:bCs/>
          <w:kern w:val="32"/>
          <w:sz w:val="28"/>
          <w:szCs w:val="28"/>
          <w:lang w:val="x-none" w:eastAsia="x-none"/>
        </w:rPr>
        <w:t>систем</w:t>
      </w:r>
      <w:bookmarkStart w:id="53" w:name="_Toc531614950"/>
      <w:bookmarkStart w:id="54" w:name="_Toc531686467"/>
      <w:r w:rsidRPr="00760785">
        <w:rPr>
          <w:b/>
          <w:bCs/>
          <w:kern w:val="32"/>
          <w:sz w:val="28"/>
          <w:szCs w:val="28"/>
          <w:lang w:val="x-none" w:eastAsia="x-none"/>
        </w:rPr>
        <w:t>.</w:t>
      </w:r>
      <w:bookmarkEnd w:id="52"/>
    </w:p>
    <w:p w:rsidR="00760785" w:rsidRPr="00760785" w:rsidRDefault="00760785" w:rsidP="0041449F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55" w:name="_Toc20394225"/>
      <w:bookmarkStart w:id="56" w:name="_Toc114228036"/>
      <w:r w:rsidRPr="00760785">
        <w:rPr>
          <w:b/>
          <w:bCs/>
          <w:kern w:val="32"/>
          <w:sz w:val="28"/>
          <w:szCs w:val="28"/>
          <w:lang w:val="x-none" w:eastAsia="x-none"/>
        </w:rPr>
        <w:t>11. 1. Комплект лицензионного программного обеспечения:</w:t>
      </w:r>
      <w:bookmarkEnd w:id="53"/>
      <w:bookmarkEnd w:id="54"/>
      <w:bookmarkEnd w:id="55"/>
      <w:bookmarkEnd w:id="56"/>
    </w:p>
    <w:p w:rsidR="00760785" w:rsidRPr="00760785" w:rsidRDefault="00760785" w:rsidP="0041449F">
      <w:pPr>
        <w:widowControl w:val="0"/>
        <w:numPr>
          <w:ilvl w:val="0"/>
          <w:numId w:val="12"/>
        </w:numPr>
        <w:tabs>
          <w:tab w:val="left" w:pos="993"/>
        </w:tabs>
        <w:spacing w:line="360" w:lineRule="auto"/>
        <w:ind w:firstLine="709"/>
        <w:jc w:val="both"/>
        <w:rPr>
          <w:noProof/>
          <w:sz w:val="28"/>
          <w:szCs w:val="28"/>
        </w:rPr>
      </w:pPr>
      <w:r w:rsidRPr="00760785">
        <w:rPr>
          <w:noProof/>
          <w:sz w:val="28"/>
          <w:szCs w:val="28"/>
        </w:rPr>
        <w:t>Программное обеспечение: пакет офисных программ Microsoft office (Word, Excel, PowerPoint).</w:t>
      </w:r>
      <w:bookmarkStart w:id="57" w:name="_Toc531614952"/>
      <w:bookmarkStart w:id="58" w:name="_Toc531686469"/>
      <w:bookmarkStart w:id="59" w:name="_Toc531614953"/>
      <w:bookmarkStart w:id="60" w:name="_Toc531686470"/>
    </w:p>
    <w:p w:rsidR="00760785" w:rsidRPr="00760785" w:rsidRDefault="007D3C97" w:rsidP="0041449F">
      <w:pPr>
        <w:widowControl w:val="0"/>
        <w:numPr>
          <w:ilvl w:val="0"/>
          <w:numId w:val="12"/>
        </w:numPr>
        <w:tabs>
          <w:tab w:val="left" w:pos="993"/>
        </w:tabs>
        <w:spacing w:line="360" w:lineRule="auto"/>
        <w:ind w:firstLine="709"/>
        <w:jc w:val="both"/>
        <w:rPr>
          <w:noProof/>
          <w:sz w:val="28"/>
          <w:szCs w:val="28"/>
        </w:rPr>
      </w:pPr>
      <w:r w:rsidRPr="007D3C97">
        <w:rPr>
          <w:bCs/>
          <w:kern w:val="32"/>
          <w:sz w:val="28"/>
          <w:szCs w:val="28"/>
        </w:rPr>
        <w:t xml:space="preserve">Антивирус </w:t>
      </w:r>
      <w:r w:rsidRPr="007D3C97">
        <w:rPr>
          <w:sz w:val="28"/>
          <w:szCs w:val="28"/>
          <w:lang w:val="en-US"/>
        </w:rPr>
        <w:t>Kaspersky</w:t>
      </w:r>
      <w:r w:rsidRPr="007D3C97">
        <w:rPr>
          <w:sz w:val="28"/>
          <w:szCs w:val="28"/>
        </w:rPr>
        <w:t>.</w:t>
      </w:r>
      <w:bookmarkEnd w:id="57"/>
      <w:bookmarkEnd w:id="58"/>
    </w:p>
    <w:p w:rsidR="00760785" w:rsidRPr="00760785" w:rsidRDefault="00760785" w:rsidP="0041449F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61" w:name="_Toc20394226"/>
      <w:bookmarkStart w:id="62" w:name="_Toc114228037"/>
      <w:r w:rsidRPr="00760785">
        <w:rPr>
          <w:b/>
          <w:bCs/>
          <w:kern w:val="32"/>
          <w:sz w:val="28"/>
          <w:szCs w:val="28"/>
          <w:lang w:val="x-none" w:eastAsia="x-none"/>
        </w:rPr>
        <w:t>11.2. Современные профессиональные базы данных и информационные справочные системы</w:t>
      </w:r>
      <w:bookmarkEnd w:id="59"/>
      <w:bookmarkEnd w:id="60"/>
      <w:r w:rsidRPr="00760785">
        <w:rPr>
          <w:b/>
          <w:bCs/>
          <w:kern w:val="32"/>
          <w:sz w:val="28"/>
          <w:szCs w:val="28"/>
          <w:lang w:val="x-none" w:eastAsia="x-none"/>
        </w:rPr>
        <w:t>.</w:t>
      </w:r>
      <w:bookmarkEnd w:id="61"/>
      <w:bookmarkEnd w:id="62"/>
    </w:p>
    <w:p w:rsidR="00760785" w:rsidRPr="00760785" w:rsidRDefault="00760785" w:rsidP="0041449F">
      <w:pPr>
        <w:widowControl w:val="0"/>
        <w:tabs>
          <w:tab w:val="left" w:pos="993"/>
        </w:tabs>
        <w:spacing w:line="360" w:lineRule="auto"/>
        <w:ind w:firstLine="709"/>
        <w:jc w:val="both"/>
        <w:rPr>
          <w:noProof/>
          <w:sz w:val="28"/>
          <w:szCs w:val="28"/>
        </w:rPr>
      </w:pPr>
      <w:r w:rsidRPr="00760785">
        <w:rPr>
          <w:noProof/>
          <w:sz w:val="28"/>
          <w:szCs w:val="28"/>
        </w:rPr>
        <w:t>1. Информационно-правовая система «Гарант».</w:t>
      </w:r>
    </w:p>
    <w:p w:rsidR="00760785" w:rsidRPr="00760785" w:rsidRDefault="00760785" w:rsidP="0041449F">
      <w:pPr>
        <w:widowControl w:val="0"/>
        <w:tabs>
          <w:tab w:val="left" w:pos="993"/>
        </w:tabs>
        <w:spacing w:line="360" w:lineRule="auto"/>
        <w:ind w:firstLine="709"/>
        <w:jc w:val="both"/>
        <w:rPr>
          <w:noProof/>
          <w:sz w:val="28"/>
          <w:szCs w:val="28"/>
        </w:rPr>
      </w:pPr>
      <w:r w:rsidRPr="00760785">
        <w:rPr>
          <w:noProof/>
          <w:sz w:val="28"/>
          <w:szCs w:val="28"/>
        </w:rPr>
        <w:t>2. Информационно-правовая система «Консультант Плюс».</w:t>
      </w:r>
    </w:p>
    <w:p w:rsidR="00760785" w:rsidRPr="00760785" w:rsidRDefault="00760785" w:rsidP="0041449F">
      <w:pPr>
        <w:widowControl w:val="0"/>
        <w:tabs>
          <w:tab w:val="left" w:pos="993"/>
        </w:tabs>
        <w:spacing w:line="360" w:lineRule="auto"/>
        <w:ind w:firstLine="709"/>
        <w:jc w:val="both"/>
        <w:rPr>
          <w:noProof/>
          <w:sz w:val="28"/>
          <w:szCs w:val="28"/>
        </w:rPr>
      </w:pPr>
      <w:r w:rsidRPr="00760785">
        <w:rPr>
          <w:noProof/>
          <w:sz w:val="28"/>
          <w:szCs w:val="28"/>
        </w:rPr>
        <w:t>3. Система комплексного раскрытия информации «СКРИН» -http://www.skrin.ru/.</w:t>
      </w:r>
    </w:p>
    <w:p w:rsidR="00760785" w:rsidRPr="00760785" w:rsidRDefault="00760785" w:rsidP="00760785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63" w:name="_Toc20394227"/>
      <w:bookmarkStart w:id="64" w:name="_Toc114228038"/>
      <w:r w:rsidRPr="00760785">
        <w:rPr>
          <w:b/>
          <w:bCs/>
          <w:kern w:val="32"/>
          <w:sz w:val="28"/>
          <w:szCs w:val="28"/>
          <w:lang w:val="x-none" w:eastAsia="x-none"/>
        </w:rPr>
        <w:t>11.3. Сертифицированные программные и аппаратные средства защиты информации</w:t>
      </w:r>
      <w:bookmarkEnd w:id="63"/>
      <w:bookmarkEnd w:id="64"/>
    </w:p>
    <w:p w:rsidR="00760785" w:rsidRPr="00760785" w:rsidRDefault="00760785" w:rsidP="00760785">
      <w:pPr>
        <w:widowControl w:val="0"/>
        <w:tabs>
          <w:tab w:val="left" w:pos="993"/>
        </w:tabs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760785">
        <w:rPr>
          <w:bCs/>
          <w:noProof/>
          <w:color w:val="000000"/>
          <w:sz w:val="28"/>
          <w:szCs w:val="28"/>
        </w:rPr>
        <w:t xml:space="preserve">Сертифицированные программные и аппаратные средства защиты информации не используются. </w:t>
      </w:r>
    </w:p>
    <w:p w:rsidR="00760785" w:rsidRPr="00760785" w:rsidRDefault="00760785" w:rsidP="00760785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65" w:name="_Toc20394228"/>
      <w:bookmarkStart w:id="66" w:name="_Toc114228039"/>
      <w:r w:rsidRPr="00760785">
        <w:rPr>
          <w:b/>
          <w:bCs/>
          <w:kern w:val="32"/>
          <w:sz w:val="28"/>
          <w:szCs w:val="28"/>
          <w:lang w:val="x-none" w:eastAsia="x-none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65"/>
      <w:bookmarkEnd w:id="66"/>
    </w:p>
    <w:p w:rsidR="00760785" w:rsidRPr="00760785" w:rsidRDefault="00760785" w:rsidP="00A75FDC">
      <w:pPr>
        <w:spacing w:line="336" w:lineRule="auto"/>
        <w:ind w:firstLine="709"/>
        <w:jc w:val="both"/>
      </w:pPr>
      <w:r w:rsidRPr="00760785">
        <w:rPr>
          <w:sz w:val="28"/>
          <w:szCs w:val="28"/>
        </w:rPr>
        <w:t>Материально-техническая база, которой располагает Финансовый университет: библиотечный информационный комплекс,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sectPr w:rsidR="00760785" w:rsidRPr="00760785" w:rsidSect="00432768">
      <w:footerReference w:type="default" r:id="rId13"/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A3B" w:rsidRDefault="00981A3B" w:rsidP="00996236">
      <w:r>
        <w:separator/>
      </w:r>
    </w:p>
  </w:endnote>
  <w:endnote w:type="continuationSeparator" w:id="0">
    <w:p w:rsidR="00981A3B" w:rsidRDefault="00981A3B" w:rsidP="0099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883955"/>
      <w:docPartObj>
        <w:docPartGallery w:val="Page Numbers (Bottom of Page)"/>
        <w:docPartUnique/>
      </w:docPartObj>
    </w:sdtPr>
    <w:sdtEndPr/>
    <w:sdtContent>
      <w:p w:rsidR="00300418" w:rsidRDefault="0030041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7D2">
          <w:rPr>
            <w:noProof/>
          </w:rPr>
          <w:t>1</w:t>
        </w:r>
        <w:r>
          <w:fldChar w:fldCharType="end"/>
        </w:r>
      </w:p>
    </w:sdtContent>
  </w:sdt>
  <w:p w:rsidR="00300418" w:rsidRDefault="0030041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A3B" w:rsidRDefault="00981A3B" w:rsidP="00996236">
      <w:r>
        <w:separator/>
      </w:r>
    </w:p>
  </w:footnote>
  <w:footnote w:type="continuationSeparator" w:id="0">
    <w:p w:rsidR="00981A3B" w:rsidRDefault="00981A3B" w:rsidP="00996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5C37"/>
    <w:multiLevelType w:val="multilevel"/>
    <w:tmpl w:val="E2068178"/>
    <w:lvl w:ilvl="0">
      <w:numFmt w:val="bullet"/>
      <w:lvlText w:val="•"/>
      <w:lvlJc w:val="left"/>
      <w:pPr>
        <w:tabs>
          <w:tab w:val="num" w:pos="1068"/>
        </w:tabs>
        <w:ind w:left="1068" w:hanging="360"/>
      </w:pPr>
      <w:rPr>
        <w:i/>
        <w:iCs/>
        <w:position w:val="0"/>
        <w:sz w:val="24"/>
        <w:szCs w:val="24"/>
        <w:lang w:val="en-US"/>
      </w:rPr>
    </w:lvl>
    <w:lvl w:ilvl="1">
      <w:start w:val="1"/>
      <w:numFmt w:val="bullet"/>
      <w:lvlText w:val="o"/>
      <w:lvlJc w:val="left"/>
      <w:pPr>
        <w:tabs>
          <w:tab w:val="num" w:pos="1848"/>
        </w:tabs>
        <w:ind w:left="1848" w:hanging="420"/>
      </w:pPr>
      <w:rPr>
        <w:i/>
        <w:iCs/>
        <w:position w:val="0"/>
        <w:sz w:val="28"/>
        <w:szCs w:val="28"/>
        <w:lang w:val="en-US"/>
      </w:rPr>
    </w:lvl>
    <w:lvl w:ilvl="2">
      <w:start w:val="1"/>
      <w:numFmt w:val="bullet"/>
      <w:lvlText w:val="▪"/>
      <w:lvlJc w:val="left"/>
      <w:pPr>
        <w:tabs>
          <w:tab w:val="num" w:pos="2568"/>
        </w:tabs>
        <w:ind w:left="2568" w:hanging="420"/>
      </w:pPr>
      <w:rPr>
        <w:i/>
        <w:iCs/>
        <w:position w:val="0"/>
        <w:sz w:val="28"/>
        <w:szCs w:val="28"/>
        <w:lang w:val="en-US"/>
      </w:rPr>
    </w:lvl>
    <w:lvl w:ilvl="3">
      <w:start w:val="1"/>
      <w:numFmt w:val="bullet"/>
      <w:lvlText w:val="•"/>
      <w:lvlJc w:val="left"/>
      <w:pPr>
        <w:tabs>
          <w:tab w:val="num" w:pos="3288"/>
        </w:tabs>
        <w:ind w:left="3288" w:hanging="420"/>
      </w:pPr>
      <w:rPr>
        <w:i/>
        <w:iCs/>
        <w:position w:val="0"/>
        <w:sz w:val="28"/>
        <w:szCs w:val="28"/>
        <w:lang w:val="en-US"/>
      </w:rPr>
    </w:lvl>
    <w:lvl w:ilvl="4">
      <w:start w:val="1"/>
      <w:numFmt w:val="bullet"/>
      <w:lvlText w:val="o"/>
      <w:lvlJc w:val="left"/>
      <w:pPr>
        <w:tabs>
          <w:tab w:val="num" w:pos="4008"/>
        </w:tabs>
        <w:ind w:left="4008" w:hanging="420"/>
      </w:pPr>
      <w:rPr>
        <w:i/>
        <w:iCs/>
        <w:position w:val="0"/>
        <w:sz w:val="28"/>
        <w:szCs w:val="28"/>
        <w:lang w:val="en-US"/>
      </w:rPr>
    </w:lvl>
    <w:lvl w:ilvl="5">
      <w:start w:val="1"/>
      <w:numFmt w:val="bullet"/>
      <w:lvlText w:val="▪"/>
      <w:lvlJc w:val="left"/>
      <w:pPr>
        <w:tabs>
          <w:tab w:val="num" w:pos="4728"/>
        </w:tabs>
        <w:ind w:left="4728" w:hanging="420"/>
      </w:pPr>
      <w:rPr>
        <w:i/>
        <w:iCs/>
        <w:position w:val="0"/>
        <w:sz w:val="28"/>
        <w:szCs w:val="28"/>
        <w:lang w:val="en-US"/>
      </w:rPr>
    </w:lvl>
    <w:lvl w:ilvl="6">
      <w:start w:val="1"/>
      <w:numFmt w:val="bullet"/>
      <w:lvlText w:val="•"/>
      <w:lvlJc w:val="left"/>
      <w:pPr>
        <w:tabs>
          <w:tab w:val="num" w:pos="5448"/>
        </w:tabs>
        <w:ind w:left="5448" w:hanging="420"/>
      </w:pPr>
      <w:rPr>
        <w:i/>
        <w:iCs/>
        <w:position w:val="0"/>
        <w:sz w:val="28"/>
        <w:szCs w:val="28"/>
        <w:lang w:val="en-US"/>
      </w:rPr>
    </w:lvl>
    <w:lvl w:ilvl="7">
      <w:start w:val="1"/>
      <w:numFmt w:val="bullet"/>
      <w:lvlText w:val="o"/>
      <w:lvlJc w:val="left"/>
      <w:pPr>
        <w:tabs>
          <w:tab w:val="num" w:pos="6168"/>
        </w:tabs>
        <w:ind w:left="6168" w:hanging="420"/>
      </w:pPr>
      <w:rPr>
        <w:i/>
        <w:iCs/>
        <w:position w:val="0"/>
        <w:sz w:val="28"/>
        <w:szCs w:val="28"/>
        <w:lang w:val="en-US"/>
      </w:rPr>
    </w:lvl>
    <w:lvl w:ilvl="8">
      <w:start w:val="1"/>
      <w:numFmt w:val="bullet"/>
      <w:lvlText w:val="▪"/>
      <w:lvlJc w:val="left"/>
      <w:pPr>
        <w:tabs>
          <w:tab w:val="num" w:pos="6888"/>
        </w:tabs>
        <w:ind w:left="6888" w:hanging="420"/>
      </w:pPr>
      <w:rPr>
        <w:i/>
        <w:iCs/>
        <w:position w:val="0"/>
        <w:sz w:val="28"/>
        <w:szCs w:val="28"/>
        <w:lang w:val="en-US"/>
      </w:rPr>
    </w:lvl>
  </w:abstractNum>
  <w:abstractNum w:abstractNumId="1" w15:restartNumberingAfterBreak="0">
    <w:nsid w:val="006C58FF"/>
    <w:multiLevelType w:val="multilevel"/>
    <w:tmpl w:val="F4388828"/>
    <w:styleLink w:val="List30"/>
    <w:lvl w:ilvl="0">
      <w:numFmt w:val="bullet"/>
      <w:lvlText w:val="•"/>
      <w:lvlJc w:val="left"/>
      <w:pPr>
        <w:tabs>
          <w:tab w:val="num" w:pos="1068"/>
        </w:tabs>
        <w:ind w:left="1068" w:hanging="360"/>
      </w:pPr>
      <w:rPr>
        <w:i/>
        <w:iCs/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848"/>
        </w:tabs>
        <w:ind w:left="1848" w:hanging="420"/>
      </w:pPr>
      <w:rPr>
        <w:i/>
        <w:iCs/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568"/>
        </w:tabs>
        <w:ind w:left="2568" w:hanging="420"/>
      </w:pPr>
      <w:rPr>
        <w:i/>
        <w:iCs/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288"/>
        </w:tabs>
        <w:ind w:left="3288" w:hanging="420"/>
      </w:pPr>
      <w:rPr>
        <w:i/>
        <w:iCs/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008"/>
        </w:tabs>
        <w:ind w:left="4008" w:hanging="420"/>
      </w:pPr>
      <w:rPr>
        <w:i/>
        <w:iCs/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728"/>
        </w:tabs>
        <w:ind w:left="4728" w:hanging="420"/>
      </w:pPr>
      <w:rPr>
        <w:i/>
        <w:iCs/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448"/>
        </w:tabs>
        <w:ind w:left="5448" w:hanging="420"/>
      </w:pPr>
      <w:rPr>
        <w:i/>
        <w:iCs/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168"/>
        </w:tabs>
        <w:ind w:left="6168" w:hanging="420"/>
      </w:pPr>
      <w:rPr>
        <w:i/>
        <w:iCs/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888"/>
        </w:tabs>
        <w:ind w:left="6888" w:hanging="420"/>
      </w:pPr>
      <w:rPr>
        <w:i/>
        <w:iCs/>
        <w:position w:val="0"/>
        <w:sz w:val="28"/>
        <w:szCs w:val="28"/>
      </w:rPr>
    </w:lvl>
  </w:abstractNum>
  <w:abstractNum w:abstractNumId="2" w15:restartNumberingAfterBreak="0">
    <w:nsid w:val="138E7016"/>
    <w:multiLevelType w:val="hybridMultilevel"/>
    <w:tmpl w:val="989AB3EA"/>
    <w:lvl w:ilvl="0" w:tplc="E1ECB3CE">
      <w:start w:val="1"/>
      <w:numFmt w:val="decimal"/>
      <w:lvlText w:val="%1.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12F03"/>
    <w:multiLevelType w:val="multilevel"/>
    <w:tmpl w:val="A6301CFC"/>
    <w:lvl w:ilvl="0">
      <w:numFmt w:val="bullet"/>
      <w:lvlText w:val="•"/>
      <w:lvlJc w:val="left"/>
      <w:pPr>
        <w:tabs>
          <w:tab w:val="num" w:pos="1068"/>
        </w:tabs>
        <w:ind w:left="1068" w:hanging="360"/>
      </w:pPr>
      <w:rPr>
        <w:i/>
        <w:iCs/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848"/>
        </w:tabs>
        <w:ind w:left="1848" w:hanging="420"/>
      </w:pPr>
      <w:rPr>
        <w:i/>
        <w:iCs/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568"/>
        </w:tabs>
        <w:ind w:left="2568" w:hanging="420"/>
      </w:pPr>
      <w:rPr>
        <w:i/>
        <w:iCs/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288"/>
        </w:tabs>
        <w:ind w:left="3288" w:hanging="420"/>
      </w:pPr>
      <w:rPr>
        <w:i/>
        <w:iCs/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008"/>
        </w:tabs>
        <w:ind w:left="4008" w:hanging="420"/>
      </w:pPr>
      <w:rPr>
        <w:i/>
        <w:iCs/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728"/>
        </w:tabs>
        <w:ind w:left="4728" w:hanging="420"/>
      </w:pPr>
      <w:rPr>
        <w:i/>
        <w:iCs/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448"/>
        </w:tabs>
        <w:ind w:left="5448" w:hanging="420"/>
      </w:pPr>
      <w:rPr>
        <w:i/>
        <w:iCs/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168"/>
        </w:tabs>
        <w:ind w:left="6168" w:hanging="420"/>
      </w:pPr>
      <w:rPr>
        <w:i/>
        <w:iCs/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888"/>
        </w:tabs>
        <w:ind w:left="6888" w:hanging="420"/>
      </w:pPr>
      <w:rPr>
        <w:i/>
        <w:iCs/>
        <w:position w:val="0"/>
        <w:sz w:val="28"/>
        <w:szCs w:val="28"/>
      </w:rPr>
    </w:lvl>
  </w:abstractNum>
  <w:abstractNum w:abstractNumId="4" w15:restartNumberingAfterBreak="0">
    <w:nsid w:val="28C553FA"/>
    <w:multiLevelType w:val="multilevel"/>
    <w:tmpl w:val="E85822D0"/>
    <w:lvl w:ilvl="0">
      <w:numFmt w:val="bullet"/>
      <w:lvlText w:val="•"/>
      <w:lvlJc w:val="left"/>
      <w:pPr>
        <w:tabs>
          <w:tab w:val="num" w:pos="1068"/>
        </w:tabs>
        <w:ind w:left="1068" w:hanging="360"/>
      </w:pPr>
      <w:rPr>
        <w:i/>
        <w:iCs/>
        <w:position w:val="0"/>
        <w:sz w:val="24"/>
        <w:szCs w:val="24"/>
        <w:lang w:val="en-US"/>
      </w:rPr>
    </w:lvl>
    <w:lvl w:ilvl="1">
      <w:start w:val="1"/>
      <w:numFmt w:val="bullet"/>
      <w:lvlText w:val="o"/>
      <w:lvlJc w:val="left"/>
      <w:pPr>
        <w:tabs>
          <w:tab w:val="num" w:pos="1848"/>
        </w:tabs>
        <w:ind w:left="1848" w:hanging="420"/>
      </w:pPr>
      <w:rPr>
        <w:i/>
        <w:iCs/>
        <w:position w:val="0"/>
        <w:sz w:val="28"/>
        <w:szCs w:val="28"/>
        <w:lang w:val="en-US"/>
      </w:rPr>
    </w:lvl>
    <w:lvl w:ilvl="2">
      <w:start w:val="1"/>
      <w:numFmt w:val="bullet"/>
      <w:lvlText w:val="▪"/>
      <w:lvlJc w:val="left"/>
      <w:pPr>
        <w:tabs>
          <w:tab w:val="num" w:pos="2568"/>
        </w:tabs>
        <w:ind w:left="2568" w:hanging="420"/>
      </w:pPr>
      <w:rPr>
        <w:i/>
        <w:iCs/>
        <w:position w:val="0"/>
        <w:sz w:val="28"/>
        <w:szCs w:val="28"/>
        <w:lang w:val="en-US"/>
      </w:rPr>
    </w:lvl>
    <w:lvl w:ilvl="3">
      <w:start w:val="1"/>
      <w:numFmt w:val="bullet"/>
      <w:lvlText w:val="•"/>
      <w:lvlJc w:val="left"/>
      <w:pPr>
        <w:tabs>
          <w:tab w:val="num" w:pos="3288"/>
        </w:tabs>
        <w:ind w:left="3288" w:hanging="420"/>
      </w:pPr>
      <w:rPr>
        <w:i/>
        <w:iCs/>
        <w:position w:val="0"/>
        <w:sz w:val="28"/>
        <w:szCs w:val="28"/>
        <w:lang w:val="en-US"/>
      </w:rPr>
    </w:lvl>
    <w:lvl w:ilvl="4">
      <w:start w:val="1"/>
      <w:numFmt w:val="bullet"/>
      <w:lvlText w:val="o"/>
      <w:lvlJc w:val="left"/>
      <w:pPr>
        <w:tabs>
          <w:tab w:val="num" w:pos="4008"/>
        </w:tabs>
        <w:ind w:left="4008" w:hanging="420"/>
      </w:pPr>
      <w:rPr>
        <w:i/>
        <w:iCs/>
        <w:position w:val="0"/>
        <w:sz w:val="28"/>
        <w:szCs w:val="28"/>
        <w:lang w:val="en-US"/>
      </w:rPr>
    </w:lvl>
    <w:lvl w:ilvl="5">
      <w:start w:val="1"/>
      <w:numFmt w:val="bullet"/>
      <w:lvlText w:val="▪"/>
      <w:lvlJc w:val="left"/>
      <w:pPr>
        <w:tabs>
          <w:tab w:val="num" w:pos="4728"/>
        </w:tabs>
        <w:ind w:left="4728" w:hanging="420"/>
      </w:pPr>
      <w:rPr>
        <w:i/>
        <w:iCs/>
        <w:position w:val="0"/>
        <w:sz w:val="28"/>
        <w:szCs w:val="28"/>
        <w:lang w:val="en-US"/>
      </w:rPr>
    </w:lvl>
    <w:lvl w:ilvl="6">
      <w:start w:val="1"/>
      <w:numFmt w:val="bullet"/>
      <w:lvlText w:val="•"/>
      <w:lvlJc w:val="left"/>
      <w:pPr>
        <w:tabs>
          <w:tab w:val="num" w:pos="5448"/>
        </w:tabs>
        <w:ind w:left="5448" w:hanging="420"/>
      </w:pPr>
      <w:rPr>
        <w:i/>
        <w:iCs/>
        <w:position w:val="0"/>
        <w:sz w:val="28"/>
        <w:szCs w:val="28"/>
        <w:lang w:val="en-US"/>
      </w:rPr>
    </w:lvl>
    <w:lvl w:ilvl="7">
      <w:start w:val="1"/>
      <w:numFmt w:val="bullet"/>
      <w:lvlText w:val="o"/>
      <w:lvlJc w:val="left"/>
      <w:pPr>
        <w:tabs>
          <w:tab w:val="num" w:pos="6168"/>
        </w:tabs>
        <w:ind w:left="6168" w:hanging="420"/>
      </w:pPr>
      <w:rPr>
        <w:i/>
        <w:iCs/>
        <w:position w:val="0"/>
        <w:sz w:val="28"/>
        <w:szCs w:val="28"/>
        <w:lang w:val="en-US"/>
      </w:rPr>
    </w:lvl>
    <w:lvl w:ilvl="8">
      <w:start w:val="1"/>
      <w:numFmt w:val="bullet"/>
      <w:lvlText w:val="▪"/>
      <w:lvlJc w:val="left"/>
      <w:pPr>
        <w:tabs>
          <w:tab w:val="num" w:pos="6888"/>
        </w:tabs>
        <w:ind w:left="6888" w:hanging="420"/>
      </w:pPr>
      <w:rPr>
        <w:i/>
        <w:iCs/>
        <w:position w:val="0"/>
        <w:sz w:val="28"/>
        <w:szCs w:val="28"/>
        <w:lang w:val="en-US"/>
      </w:rPr>
    </w:lvl>
  </w:abstractNum>
  <w:abstractNum w:abstractNumId="5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F17C3"/>
    <w:multiLevelType w:val="multilevel"/>
    <w:tmpl w:val="7AC66556"/>
    <w:lvl w:ilvl="0">
      <w:numFmt w:val="bullet"/>
      <w:lvlText w:val="•"/>
      <w:lvlJc w:val="left"/>
      <w:pPr>
        <w:tabs>
          <w:tab w:val="num" w:pos="1068"/>
        </w:tabs>
        <w:ind w:left="1068" w:hanging="360"/>
      </w:pPr>
      <w:rPr>
        <w:i/>
        <w:iCs/>
        <w:position w:val="0"/>
        <w:sz w:val="24"/>
        <w:szCs w:val="24"/>
        <w:lang w:val="en-US"/>
      </w:rPr>
    </w:lvl>
    <w:lvl w:ilvl="1">
      <w:start w:val="1"/>
      <w:numFmt w:val="bullet"/>
      <w:lvlText w:val="o"/>
      <w:lvlJc w:val="left"/>
      <w:pPr>
        <w:tabs>
          <w:tab w:val="num" w:pos="1848"/>
        </w:tabs>
        <w:ind w:left="1848" w:hanging="420"/>
      </w:pPr>
      <w:rPr>
        <w:i/>
        <w:iCs/>
        <w:position w:val="0"/>
        <w:sz w:val="28"/>
        <w:szCs w:val="28"/>
        <w:lang w:val="en-US"/>
      </w:rPr>
    </w:lvl>
    <w:lvl w:ilvl="2">
      <w:start w:val="1"/>
      <w:numFmt w:val="bullet"/>
      <w:lvlText w:val="▪"/>
      <w:lvlJc w:val="left"/>
      <w:pPr>
        <w:tabs>
          <w:tab w:val="num" w:pos="2568"/>
        </w:tabs>
        <w:ind w:left="2568" w:hanging="420"/>
      </w:pPr>
      <w:rPr>
        <w:i/>
        <w:iCs/>
        <w:position w:val="0"/>
        <w:sz w:val="28"/>
        <w:szCs w:val="28"/>
        <w:lang w:val="en-US"/>
      </w:rPr>
    </w:lvl>
    <w:lvl w:ilvl="3">
      <w:start w:val="1"/>
      <w:numFmt w:val="bullet"/>
      <w:lvlText w:val="•"/>
      <w:lvlJc w:val="left"/>
      <w:pPr>
        <w:tabs>
          <w:tab w:val="num" w:pos="3288"/>
        </w:tabs>
        <w:ind w:left="3288" w:hanging="420"/>
      </w:pPr>
      <w:rPr>
        <w:i/>
        <w:iCs/>
        <w:position w:val="0"/>
        <w:sz w:val="28"/>
        <w:szCs w:val="28"/>
        <w:lang w:val="en-US"/>
      </w:rPr>
    </w:lvl>
    <w:lvl w:ilvl="4">
      <w:start w:val="1"/>
      <w:numFmt w:val="bullet"/>
      <w:lvlText w:val="o"/>
      <w:lvlJc w:val="left"/>
      <w:pPr>
        <w:tabs>
          <w:tab w:val="num" w:pos="4008"/>
        </w:tabs>
        <w:ind w:left="4008" w:hanging="420"/>
      </w:pPr>
      <w:rPr>
        <w:i/>
        <w:iCs/>
        <w:position w:val="0"/>
        <w:sz w:val="28"/>
        <w:szCs w:val="28"/>
        <w:lang w:val="en-US"/>
      </w:rPr>
    </w:lvl>
    <w:lvl w:ilvl="5">
      <w:start w:val="1"/>
      <w:numFmt w:val="bullet"/>
      <w:lvlText w:val="▪"/>
      <w:lvlJc w:val="left"/>
      <w:pPr>
        <w:tabs>
          <w:tab w:val="num" w:pos="4728"/>
        </w:tabs>
        <w:ind w:left="4728" w:hanging="420"/>
      </w:pPr>
      <w:rPr>
        <w:i/>
        <w:iCs/>
        <w:position w:val="0"/>
        <w:sz w:val="28"/>
        <w:szCs w:val="28"/>
        <w:lang w:val="en-US"/>
      </w:rPr>
    </w:lvl>
    <w:lvl w:ilvl="6">
      <w:start w:val="1"/>
      <w:numFmt w:val="bullet"/>
      <w:lvlText w:val="•"/>
      <w:lvlJc w:val="left"/>
      <w:pPr>
        <w:tabs>
          <w:tab w:val="num" w:pos="5448"/>
        </w:tabs>
        <w:ind w:left="5448" w:hanging="420"/>
      </w:pPr>
      <w:rPr>
        <w:i/>
        <w:iCs/>
        <w:position w:val="0"/>
        <w:sz w:val="28"/>
        <w:szCs w:val="28"/>
        <w:lang w:val="en-US"/>
      </w:rPr>
    </w:lvl>
    <w:lvl w:ilvl="7">
      <w:start w:val="1"/>
      <w:numFmt w:val="bullet"/>
      <w:lvlText w:val="o"/>
      <w:lvlJc w:val="left"/>
      <w:pPr>
        <w:tabs>
          <w:tab w:val="num" w:pos="6168"/>
        </w:tabs>
        <w:ind w:left="6168" w:hanging="420"/>
      </w:pPr>
      <w:rPr>
        <w:i/>
        <w:iCs/>
        <w:position w:val="0"/>
        <w:sz w:val="28"/>
        <w:szCs w:val="28"/>
        <w:lang w:val="en-US"/>
      </w:rPr>
    </w:lvl>
    <w:lvl w:ilvl="8">
      <w:start w:val="1"/>
      <w:numFmt w:val="bullet"/>
      <w:lvlText w:val="▪"/>
      <w:lvlJc w:val="left"/>
      <w:pPr>
        <w:tabs>
          <w:tab w:val="num" w:pos="6888"/>
        </w:tabs>
        <w:ind w:left="6888" w:hanging="420"/>
      </w:pPr>
      <w:rPr>
        <w:i/>
        <w:iCs/>
        <w:position w:val="0"/>
        <w:sz w:val="28"/>
        <w:szCs w:val="28"/>
        <w:lang w:val="en-US"/>
      </w:rPr>
    </w:lvl>
  </w:abstractNum>
  <w:abstractNum w:abstractNumId="7" w15:restartNumberingAfterBreak="0">
    <w:nsid w:val="3DAB0BE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47C645E5"/>
    <w:multiLevelType w:val="hybridMultilevel"/>
    <w:tmpl w:val="DFCAC6E8"/>
    <w:lvl w:ilvl="0" w:tplc="72C46E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CB2CAD"/>
    <w:multiLevelType w:val="hybridMultilevel"/>
    <w:tmpl w:val="44B2E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4B87D4C"/>
    <w:multiLevelType w:val="multilevel"/>
    <w:tmpl w:val="1D906BE4"/>
    <w:lvl w:ilvl="0">
      <w:numFmt w:val="bullet"/>
      <w:lvlText w:val="•"/>
      <w:lvlJc w:val="left"/>
      <w:pPr>
        <w:tabs>
          <w:tab w:val="num" w:pos="1068"/>
        </w:tabs>
        <w:ind w:left="1068" w:hanging="360"/>
      </w:pPr>
      <w:rPr>
        <w:i/>
        <w:iCs/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848"/>
        </w:tabs>
        <w:ind w:left="1848" w:hanging="420"/>
      </w:pPr>
      <w:rPr>
        <w:i/>
        <w:iCs/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568"/>
        </w:tabs>
        <w:ind w:left="2568" w:hanging="420"/>
      </w:pPr>
      <w:rPr>
        <w:i/>
        <w:iCs/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288"/>
        </w:tabs>
        <w:ind w:left="3288" w:hanging="420"/>
      </w:pPr>
      <w:rPr>
        <w:i/>
        <w:iCs/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008"/>
        </w:tabs>
        <w:ind w:left="4008" w:hanging="420"/>
      </w:pPr>
      <w:rPr>
        <w:i/>
        <w:iCs/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728"/>
        </w:tabs>
        <w:ind w:left="4728" w:hanging="420"/>
      </w:pPr>
      <w:rPr>
        <w:i/>
        <w:iCs/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448"/>
        </w:tabs>
        <w:ind w:left="5448" w:hanging="420"/>
      </w:pPr>
      <w:rPr>
        <w:i/>
        <w:iCs/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168"/>
        </w:tabs>
        <w:ind w:left="6168" w:hanging="420"/>
      </w:pPr>
      <w:rPr>
        <w:i/>
        <w:iCs/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888"/>
        </w:tabs>
        <w:ind w:left="6888" w:hanging="420"/>
      </w:pPr>
      <w:rPr>
        <w:i/>
        <w:iCs/>
        <w:position w:val="0"/>
        <w:sz w:val="28"/>
        <w:szCs w:val="28"/>
      </w:rPr>
    </w:lvl>
  </w:abstractNum>
  <w:abstractNum w:abstractNumId="11" w15:restartNumberingAfterBreak="0">
    <w:nsid w:val="7EE85EA4"/>
    <w:multiLevelType w:val="hybridMultilevel"/>
    <w:tmpl w:val="989AB3EA"/>
    <w:lvl w:ilvl="0" w:tplc="E1ECB3CE">
      <w:start w:val="1"/>
      <w:numFmt w:val="decimal"/>
      <w:lvlText w:val="%1.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7"/>
    <w:lvlOverride w:ilvl="0">
      <w:startOverride w:val="1"/>
    </w:lvlOverride>
  </w:num>
  <w:num w:numId="5">
    <w:abstractNumId w:val="1"/>
  </w:num>
  <w:num w:numId="6">
    <w:abstractNumId w:val="3"/>
  </w:num>
  <w:num w:numId="7">
    <w:abstractNumId w:val="10"/>
  </w:num>
  <w:num w:numId="8">
    <w:abstractNumId w:val="6"/>
  </w:num>
  <w:num w:numId="9">
    <w:abstractNumId w:val="0"/>
  </w:num>
  <w:num w:numId="10">
    <w:abstractNumId w:val="4"/>
  </w:num>
  <w:num w:numId="11">
    <w:abstractNumId w:val="8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2DC"/>
    <w:rsid w:val="000067BB"/>
    <w:rsid w:val="00022F20"/>
    <w:rsid w:val="0006693C"/>
    <w:rsid w:val="000B6914"/>
    <w:rsid w:val="000D4096"/>
    <w:rsid w:val="00152259"/>
    <w:rsid w:val="00300418"/>
    <w:rsid w:val="00332D66"/>
    <w:rsid w:val="0041449F"/>
    <w:rsid w:val="0042195E"/>
    <w:rsid w:val="00432768"/>
    <w:rsid w:val="00492CAE"/>
    <w:rsid w:val="004D22AC"/>
    <w:rsid w:val="00545558"/>
    <w:rsid w:val="005877D2"/>
    <w:rsid w:val="005B6DE2"/>
    <w:rsid w:val="006952F6"/>
    <w:rsid w:val="006A22E5"/>
    <w:rsid w:val="00744E50"/>
    <w:rsid w:val="00760785"/>
    <w:rsid w:val="007D3C97"/>
    <w:rsid w:val="0088503A"/>
    <w:rsid w:val="008B60C3"/>
    <w:rsid w:val="00936EC3"/>
    <w:rsid w:val="0094717F"/>
    <w:rsid w:val="0095076E"/>
    <w:rsid w:val="009673ED"/>
    <w:rsid w:val="009773A2"/>
    <w:rsid w:val="00981A3B"/>
    <w:rsid w:val="00996236"/>
    <w:rsid w:val="00A57F7C"/>
    <w:rsid w:val="00A75FDC"/>
    <w:rsid w:val="00AD62B5"/>
    <w:rsid w:val="00C12C2A"/>
    <w:rsid w:val="00C95B0B"/>
    <w:rsid w:val="00C97FC3"/>
    <w:rsid w:val="00CB5B1C"/>
    <w:rsid w:val="00CF46A8"/>
    <w:rsid w:val="00CF4DB1"/>
    <w:rsid w:val="00D13141"/>
    <w:rsid w:val="00D673DE"/>
    <w:rsid w:val="00DA22DC"/>
    <w:rsid w:val="00E56748"/>
    <w:rsid w:val="00EA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05B262"/>
  <w15:chartTrackingRefBased/>
  <w15:docId w15:val="{18A5CEEA-AE85-41A4-87BD-D887276A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0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Имя Рисунка,List Paragraph"/>
    <w:link w:val="a4"/>
    <w:uiPriority w:val="34"/>
    <w:qFormat/>
    <w:rsid w:val="00DA22D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Arial Unicode MS" w:eastAsia="Arial Unicode MS" w:hAnsi="Arial Unicode MS" w:cs="Times New Roman"/>
      <w:color w:val="000000"/>
      <w:sz w:val="24"/>
      <w:szCs w:val="24"/>
      <w:u w:color="000000"/>
      <w:bdr w:val="nil"/>
      <w:lang w:eastAsia="ru-RU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rsid w:val="00DA22DC"/>
    <w:rPr>
      <w:rFonts w:ascii="Arial Unicode MS" w:eastAsia="Arial Unicode MS" w:hAnsi="Arial Unicode MS" w:cs="Times New Roman"/>
      <w:color w:val="000000"/>
      <w:sz w:val="24"/>
      <w:szCs w:val="24"/>
      <w:u w:color="000000"/>
      <w:bdr w:val="nil"/>
      <w:lang w:eastAsia="ru-RU"/>
    </w:rPr>
  </w:style>
  <w:style w:type="character" w:customStyle="1" w:styleId="FontStyle12">
    <w:name w:val="Font Style12"/>
    <w:rsid w:val="00DA22DC"/>
    <w:rPr>
      <w:rFonts w:ascii="Times New Roman" w:hAnsi="Times New Roman" w:cs="Times New Roman"/>
      <w:sz w:val="26"/>
      <w:szCs w:val="26"/>
    </w:rPr>
  </w:style>
  <w:style w:type="numbering" w:customStyle="1" w:styleId="List30">
    <w:name w:val="List 30"/>
    <w:basedOn w:val="a2"/>
    <w:rsid w:val="00760785"/>
    <w:pPr>
      <w:numPr>
        <w:numId w:val="5"/>
      </w:numPr>
    </w:pPr>
  </w:style>
  <w:style w:type="character" w:customStyle="1" w:styleId="10">
    <w:name w:val="Заголовок 1 Знак"/>
    <w:basedOn w:val="a0"/>
    <w:link w:val="1"/>
    <w:uiPriority w:val="9"/>
    <w:rsid w:val="007607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6A22E5"/>
    <w:pPr>
      <w:spacing w:line="259" w:lineRule="auto"/>
      <w:outlineLvl w:val="9"/>
    </w:pPr>
  </w:style>
  <w:style w:type="paragraph" w:styleId="2">
    <w:name w:val="toc 2"/>
    <w:basedOn w:val="a"/>
    <w:next w:val="a"/>
    <w:autoRedefine/>
    <w:uiPriority w:val="39"/>
    <w:unhideWhenUsed/>
    <w:rsid w:val="006A22E5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rsid w:val="00432768"/>
    <w:pPr>
      <w:tabs>
        <w:tab w:val="right" w:leader="dot" w:pos="9627"/>
      </w:tabs>
    </w:pPr>
  </w:style>
  <w:style w:type="character" w:styleId="a6">
    <w:name w:val="Hyperlink"/>
    <w:basedOn w:val="a0"/>
    <w:uiPriority w:val="99"/>
    <w:unhideWhenUsed/>
    <w:rsid w:val="006A22E5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99623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962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962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962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id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linelibrary.wiley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39806-257C-4594-A0EE-EDB341FEB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39</Pages>
  <Words>10387</Words>
  <Characters>59207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Карина Николаевна</dc:creator>
  <cp:keywords/>
  <dc:description/>
  <cp:lastModifiedBy>Иванова Карина Николаевна</cp:lastModifiedBy>
  <cp:revision>31</cp:revision>
  <dcterms:created xsi:type="dcterms:W3CDTF">2022-09-16T08:11:00Z</dcterms:created>
  <dcterms:modified xsi:type="dcterms:W3CDTF">2022-12-01T13:56:00Z</dcterms:modified>
</cp:coreProperties>
</file>